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7552" w14:textId="77777777" w:rsidR="000B6D0F" w:rsidRPr="000B6D0F" w:rsidRDefault="000B6D0F" w:rsidP="000B6D0F">
      <w:pPr>
        <w:spacing w:after="0" w:line="240" w:lineRule="auto"/>
        <w:ind w:left="5184" w:firstLine="770"/>
        <w:jc w:val="both"/>
        <w:rPr>
          <w:rFonts w:ascii="Times New Roman" w:eastAsia="Calibri" w:hAnsi="Times New Roman" w:cs="Times New Roman"/>
          <w:kern w:val="0"/>
          <w:sz w:val="24"/>
          <w:szCs w:val="24"/>
          <w:lang w:eastAsia="lt-LT"/>
          <w14:ligatures w14:val="none"/>
        </w:rPr>
      </w:pPr>
      <w:r w:rsidRPr="000B6D0F">
        <w:rPr>
          <w:rFonts w:ascii="Times New Roman" w:eastAsia="Calibri" w:hAnsi="Times New Roman" w:cs="Times New Roman"/>
          <w:kern w:val="0"/>
          <w:sz w:val="24"/>
          <w:szCs w:val="24"/>
          <w:lang w:eastAsia="lt-LT"/>
          <w14:ligatures w14:val="none"/>
        </w:rPr>
        <w:t>PATVIRTINTA</w:t>
      </w:r>
    </w:p>
    <w:p w14:paraId="6043AC92" w14:textId="1EAC545A" w:rsidR="000B6D0F" w:rsidRPr="000B6D0F" w:rsidRDefault="000B6D0F" w:rsidP="000B6D0F">
      <w:pPr>
        <w:spacing w:after="0" w:line="240" w:lineRule="auto"/>
        <w:jc w:val="both"/>
        <w:rPr>
          <w:rFonts w:ascii="Times New Roman" w:eastAsia="Calibri" w:hAnsi="Times New Roman" w:cs="Times New Roman"/>
          <w:kern w:val="0"/>
          <w:sz w:val="24"/>
          <w:szCs w:val="24"/>
          <w:lang w:eastAsia="lt-LT"/>
          <w14:ligatures w14:val="none"/>
        </w:rPr>
      </w:pPr>
      <w:r w:rsidRPr="000B6D0F">
        <w:rPr>
          <w:rFonts w:ascii="Times New Roman" w:eastAsia="Calibri" w:hAnsi="Times New Roman" w:cs="Times New Roman"/>
          <w:kern w:val="0"/>
          <w:sz w:val="24"/>
          <w:szCs w:val="24"/>
          <w:lang w:eastAsia="lt-LT"/>
          <w14:ligatures w14:val="none"/>
        </w:rPr>
        <w:t xml:space="preserve">                                                                                                   Direktoriaus 202</w:t>
      </w:r>
      <w:r>
        <w:rPr>
          <w:rFonts w:ascii="Times New Roman" w:eastAsia="Calibri" w:hAnsi="Times New Roman" w:cs="Times New Roman"/>
          <w:kern w:val="0"/>
          <w:sz w:val="24"/>
          <w:szCs w:val="24"/>
          <w:lang w:eastAsia="lt-LT"/>
          <w14:ligatures w14:val="none"/>
        </w:rPr>
        <w:t>3</w:t>
      </w:r>
      <w:r w:rsidRPr="000B6D0F">
        <w:rPr>
          <w:rFonts w:ascii="Times New Roman" w:eastAsia="Calibri" w:hAnsi="Times New Roman" w:cs="Times New Roman"/>
          <w:kern w:val="0"/>
          <w:sz w:val="24"/>
          <w:szCs w:val="24"/>
          <w:lang w:eastAsia="lt-LT"/>
          <w14:ligatures w14:val="none"/>
        </w:rPr>
        <w:t xml:space="preserve"> m. gruodžio </w:t>
      </w:r>
      <w:r>
        <w:rPr>
          <w:rFonts w:ascii="Times New Roman" w:eastAsia="Calibri" w:hAnsi="Times New Roman" w:cs="Times New Roman"/>
          <w:kern w:val="0"/>
          <w:sz w:val="24"/>
          <w:szCs w:val="24"/>
          <w:lang w:eastAsia="lt-LT"/>
          <w14:ligatures w14:val="none"/>
        </w:rPr>
        <w:t>29</w:t>
      </w:r>
      <w:r w:rsidRPr="000B6D0F">
        <w:rPr>
          <w:rFonts w:ascii="Times New Roman" w:eastAsia="Calibri" w:hAnsi="Times New Roman" w:cs="Times New Roman"/>
          <w:kern w:val="0"/>
          <w:sz w:val="24"/>
          <w:szCs w:val="24"/>
          <w:lang w:eastAsia="lt-LT"/>
          <w14:ligatures w14:val="none"/>
        </w:rPr>
        <w:t xml:space="preserve"> d.</w:t>
      </w:r>
    </w:p>
    <w:p w14:paraId="1F403874" w14:textId="20A44C2A" w:rsidR="000B6D0F" w:rsidRPr="000B6D0F" w:rsidRDefault="000B6D0F" w:rsidP="000B6D0F">
      <w:pPr>
        <w:spacing w:after="0" w:line="240" w:lineRule="auto"/>
        <w:jc w:val="both"/>
        <w:rPr>
          <w:rFonts w:ascii="Times New Roman" w:eastAsia="Calibri" w:hAnsi="Times New Roman" w:cs="Times New Roman"/>
          <w:kern w:val="0"/>
          <w:sz w:val="24"/>
          <w:szCs w:val="24"/>
          <w:lang w:eastAsia="lt-LT"/>
          <w14:ligatures w14:val="none"/>
        </w:rPr>
      </w:pPr>
      <w:r w:rsidRPr="000B6D0F">
        <w:rPr>
          <w:rFonts w:ascii="Times New Roman" w:eastAsia="Calibri" w:hAnsi="Times New Roman" w:cs="Times New Roman"/>
          <w:kern w:val="0"/>
          <w:sz w:val="24"/>
          <w:szCs w:val="24"/>
          <w:lang w:eastAsia="lt-LT"/>
          <w14:ligatures w14:val="none"/>
        </w:rPr>
        <w:t xml:space="preserve">                                                                                                   įsakymu Nr. V-1</w:t>
      </w:r>
      <w:r>
        <w:rPr>
          <w:rFonts w:ascii="Times New Roman" w:eastAsia="Calibri" w:hAnsi="Times New Roman" w:cs="Times New Roman"/>
          <w:kern w:val="0"/>
          <w:sz w:val="24"/>
          <w:szCs w:val="24"/>
          <w:lang w:eastAsia="lt-LT"/>
          <w14:ligatures w14:val="none"/>
        </w:rPr>
        <w:t>07</w:t>
      </w:r>
    </w:p>
    <w:p w14:paraId="6690D0EE" w14:textId="77777777" w:rsidR="000B6D0F" w:rsidRDefault="000B6D0F">
      <w:pPr>
        <w:rPr>
          <w:rFonts w:ascii="Times New Roman" w:hAnsi="Times New Roman" w:cs="Times New Roman"/>
          <w:b/>
          <w:bCs/>
          <w:sz w:val="24"/>
          <w:szCs w:val="24"/>
        </w:rPr>
      </w:pPr>
    </w:p>
    <w:p w14:paraId="5B46C01D" w14:textId="24E7D4FB" w:rsidR="000B6D0F" w:rsidRPr="000B6D0F" w:rsidRDefault="000B6D0F" w:rsidP="000B6D0F">
      <w:pPr>
        <w:spacing w:after="0" w:line="240" w:lineRule="auto"/>
        <w:jc w:val="center"/>
        <w:rPr>
          <w:rFonts w:ascii="Times New Roman" w:eastAsia="Calibri" w:hAnsi="Times New Roman" w:cs="Times New Roman"/>
          <w:b/>
          <w:kern w:val="0"/>
          <w:sz w:val="24"/>
          <w:szCs w:val="24"/>
          <w:lang w:eastAsia="lt-LT"/>
          <w14:ligatures w14:val="none"/>
        </w:rPr>
      </w:pPr>
      <w:r w:rsidRPr="000B6D0F">
        <w:rPr>
          <w:rFonts w:ascii="Times New Roman" w:eastAsia="Calibri" w:hAnsi="Times New Roman" w:cs="Times New Roman"/>
          <w:b/>
          <w:kern w:val="0"/>
          <w:sz w:val="24"/>
          <w:szCs w:val="24"/>
          <w:lang w:eastAsia="lt-LT"/>
          <w14:ligatures w14:val="none"/>
        </w:rPr>
        <w:t>ŠAUKĖNŲ VLADO PŪTVIO-PUTVINSKIO GIMNAZIJOS 202</w:t>
      </w:r>
      <w:r>
        <w:rPr>
          <w:rFonts w:ascii="Times New Roman" w:eastAsia="Calibri" w:hAnsi="Times New Roman" w:cs="Times New Roman"/>
          <w:b/>
          <w:kern w:val="0"/>
          <w:sz w:val="24"/>
          <w:szCs w:val="24"/>
          <w:lang w:eastAsia="lt-LT"/>
          <w14:ligatures w14:val="none"/>
        </w:rPr>
        <w:t>4</w:t>
      </w:r>
      <w:r w:rsidRPr="000B6D0F">
        <w:rPr>
          <w:rFonts w:ascii="Times New Roman" w:eastAsia="Calibri" w:hAnsi="Times New Roman" w:cs="Times New Roman"/>
          <w:b/>
          <w:kern w:val="0"/>
          <w:sz w:val="24"/>
          <w:szCs w:val="24"/>
          <w:lang w:eastAsia="lt-LT"/>
          <w14:ligatures w14:val="none"/>
        </w:rPr>
        <w:t xml:space="preserve"> M. VEIKLOS PLANAS</w:t>
      </w:r>
    </w:p>
    <w:p w14:paraId="51C451EF" w14:textId="77777777" w:rsidR="000B6D0F" w:rsidRDefault="000B6D0F">
      <w:pPr>
        <w:rPr>
          <w:rFonts w:ascii="Times New Roman" w:hAnsi="Times New Roman" w:cs="Times New Roman"/>
          <w:b/>
          <w:bCs/>
          <w:sz w:val="24"/>
          <w:szCs w:val="24"/>
        </w:rPr>
      </w:pPr>
    </w:p>
    <w:p w14:paraId="6C64EE24" w14:textId="31EFEC1E" w:rsidR="00D708BB" w:rsidRPr="002B2F0B" w:rsidRDefault="00294C0D" w:rsidP="000B6D0F">
      <w:pPr>
        <w:ind w:firstLine="426"/>
        <w:rPr>
          <w:rFonts w:ascii="Times New Roman" w:hAnsi="Times New Roman" w:cs="Times New Roman"/>
          <w:b/>
          <w:bCs/>
          <w:sz w:val="24"/>
          <w:szCs w:val="24"/>
        </w:rPr>
      </w:pPr>
      <w:r>
        <w:rPr>
          <w:rFonts w:ascii="Times New Roman" w:hAnsi="Times New Roman" w:cs="Times New Roman"/>
          <w:b/>
          <w:bCs/>
          <w:sz w:val="24"/>
          <w:szCs w:val="24"/>
        </w:rPr>
        <w:t>TIKSLAI IR UŽDAVINIAI</w:t>
      </w:r>
      <w:r w:rsidR="00867E7B" w:rsidRPr="002B2F0B">
        <w:rPr>
          <w:rFonts w:ascii="Times New Roman" w:hAnsi="Times New Roman" w:cs="Times New Roman"/>
          <w:b/>
          <w:bCs/>
          <w:sz w:val="24"/>
          <w:szCs w:val="24"/>
        </w:rPr>
        <w:t>:</w:t>
      </w:r>
    </w:p>
    <w:p w14:paraId="0E61356C" w14:textId="182C162B" w:rsidR="00867E7B" w:rsidRDefault="00867E7B" w:rsidP="00867E7B">
      <w:pPr>
        <w:pStyle w:val="Sraopastraipa"/>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Plėtoti kiekvieno mokinio bendrąsias ir dalykines kompetencijas, siekiant aukštesnių pasiekimų ir pažangos.</w:t>
      </w:r>
    </w:p>
    <w:p w14:paraId="3ABA181B" w14:textId="31313A2C" w:rsidR="00867E7B" w:rsidRDefault="00867E7B" w:rsidP="00867E7B">
      <w:pPr>
        <w:pStyle w:val="Sraopastraipa"/>
        <w:numPr>
          <w:ilvl w:val="1"/>
          <w:numId w:val="1"/>
        </w:numPr>
        <w:rPr>
          <w:rFonts w:ascii="Times New Roman" w:hAnsi="Times New Roman" w:cs="Times New Roman"/>
          <w:sz w:val="24"/>
          <w:szCs w:val="24"/>
        </w:rPr>
      </w:pPr>
      <w:r>
        <w:rPr>
          <w:rFonts w:ascii="Times New Roman" w:hAnsi="Times New Roman" w:cs="Times New Roman"/>
          <w:sz w:val="24"/>
          <w:szCs w:val="24"/>
        </w:rPr>
        <w:t>Teikti veiksmingą mokymosi ir švietimo pagalbą kiekvienam mokiniui.</w:t>
      </w:r>
    </w:p>
    <w:p w14:paraId="11E8426A" w14:textId="541815AD" w:rsidR="00867E7B" w:rsidRDefault="00867E7B" w:rsidP="00867E7B">
      <w:pPr>
        <w:pStyle w:val="Sraopastraipa"/>
        <w:numPr>
          <w:ilvl w:val="1"/>
          <w:numId w:val="1"/>
        </w:numPr>
        <w:rPr>
          <w:rFonts w:ascii="Times New Roman" w:hAnsi="Times New Roman" w:cs="Times New Roman"/>
          <w:sz w:val="24"/>
          <w:szCs w:val="24"/>
        </w:rPr>
      </w:pPr>
      <w:r>
        <w:rPr>
          <w:rFonts w:ascii="Times New Roman" w:hAnsi="Times New Roman" w:cs="Times New Roman"/>
          <w:sz w:val="24"/>
          <w:szCs w:val="24"/>
        </w:rPr>
        <w:t xml:space="preserve">Stiprinti mokytojų </w:t>
      </w:r>
      <w:r w:rsidR="00536678">
        <w:rPr>
          <w:rFonts w:ascii="Times New Roman" w:hAnsi="Times New Roman" w:cs="Times New Roman"/>
          <w:sz w:val="24"/>
          <w:szCs w:val="24"/>
        </w:rPr>
        <w:t xml:space="preserve">dalykines </w:t>
      </w:r>
      <w:r>
        <w:rPr>
          <w:rFonts w:ascii="Times New Roman" w:hAnsi="Times New Roman" w:cs="Times New Roman"/>
          <w:sz w:val="24"/>
          <w:szCs w:val="24"/>
        </w:rPr>
        <w:t xml:space="preserve">kompetencijas </w:t>
      </w:r>
      <w:r w:rsidR="00536678">
        <w:rPr>
          <w:rFonts w:ascii="Times New Roman" w:hAnsi="Times New Roman" w:cs="Times New Roman"/>
          <w:sz w:val="24"/>
          <w:szCs w:val="24"/>
        </w:rPr>
        <w:t xml:space="preserve"> susijusias su </w:t>
      </w:r>
      <w:r w:rsidR="00BC1163">
        <w:rPr>
          <w:rFonts w:ascii="Times New Roman" w:hAnsi="Times New Roman" w:cs="Times New Roman"/>
          <w:sz w:val="24"/>
          <w:szCs w:val="24"/>
        </w:rPr>
        <w:t>atnaujinto</w:t>
      </w:r>
      <w:r>
        <w:rPr>
          <w:rFonts w:ascii="Times New Roman" w:hAnsi="Times New Roman" w:cs="Times New Roman"/>
          <w:sz w:val="24"/>
          <w:szCs w:val="24"/>
        </w:rPr>
        <w:t xml:space="preserve">  ugdymo turin</w:t>
      </w:r>
      <w:r w:rsidR="00536678">
        <w:rPr>
          <w:rFonts w:ascii="Times New Roman" w:hAnsi="Times New Roman" w:cs="Times New Roman"/>
          <w:sz w:val="24"/>
          <w:szCs w:val="24"/>
        </w:rPr>
        <w:t>io atnaujinimu</w:t>
      </w:r>
      <w:r>
        <w:rPr>
          <w:rFonts w:ascii="Times New Roman" w:hAnsi="Times New Roman" w:cs="Times New Roman"/>
          <w:sz w:val="24"/>
          <w:szCs w:val="24"/>
        </w:rPr>
        <w:t xml:space="preserve"> ir </w:t>
      </w:r>
      <w:r w:rsidR="00536678">
        <w:rPr>
          <w:rFonts w:ascii="Times New Roman" w:hAnsi="Times New Roman" w:cs="Times New Roman"/>
          <w:sz w:val="24"/>
          <w:szCs w:val="24"/>
        </w:rPr>
        <w:t>įtraukiuoju ugdymu.</w:t>
      </w:r>
    </w:p>
    <w:p w14:paraId="388FAE56" w14:textId="308D9C8F" w:rsidR="00867E7B" w:rsidRDefault="00867E7B" w:rsidP="00867E7B">
      <w:pPr>
        <w:pStyle w:val="Sraopastraipa"/>
        <w:numPr>
          <w:ilvl w:val="1"/>
          <w:numId w:val="1"/>
        </w:numPr>
        <w:rPr>
          <w:rFonts w:ascii="Times New Roman" w:hAnsi="Times New Roman" w:cs="Times New Roman"/>
          <w:sz w:val="24"/>
          <w:szCs w:val="24"/>
        </w:rPr>
      </w:pPr>
      <w:r>
        <w:rPr>
          <w:rFonts w:ascii="Times New Roman" w:hAnsi="Times New Roman" w:cs="Times New Roman"/>
          <w:sz w:val="24"/>
          <w:szCs w:val="24"/>
        </w:rPr>
        <w:t xml:space="preserve"> TŪM veiklų organizavimas ir vykdymas</w:t>
      </w:r>
    </w:p>
    <w:p w14:paraId="185FADC7" w14:textId="01E14213" w:rsidR="00867E7B" w:rsidRDefault="00867E7B" w:rsidP="00867E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Aktyvios, partnerystės ir lyderystės grįstos, gimnazijos bendruomenės formavimas</w:t>
      </w:r>
    </w:p>
    <w:p w14:paraId="456D79E9" w14:textId="342AAC0E" w:rsidR="00867E7B" w:rsidRDefault="00867E7B" w:rsidP="00867E7B">
      <w:pPr>
        <w:pStyle w:val="Sraopastraipa"/>
        <w:rPr>
          <w:rFonts w:ascii="Times New Roman" w:hAnsi="Times New Roman" w:cs="Times New Roman"/>
          <w:sz w:val="24"/>
          <w:szCs w:val="24"/>
        </w:rPr>
      </w:pPr>
      <w:r>
        <w:rPr>
          <w:rFonts w:ascii="Times New Roman" w:hAnsi="Times New Roman" w:cs="Times New Roman"/>
          <w:sz w:val="24"/>
          <w:szCs w:val="24"/>
        </w:rPr>
        <w:t>2.1.Puoselėti gimnazijos kultūrą ir tradicijas šiuolaikiniame  kontekste.</w:t>
      </w:r>
    </w:p>
    <w:p w14:paraId="6F8EE838" w14:textId="33050819" w:rsidR="00867E7B" w:rsidRDefault="00867E7B" w:rsidP="00867E7B">
      <w:pPr>
        <w:pStyle w:val="Sraopastraipa"/>
        <w:rPr>
          <w:rFonts w:ascii="Times New Roman" w:hAnsi="Times New Roman" w:cs="Times New Roman"/>
          <w:sz w:val="24"/>
          <w:szCs w:val="24"/>
        </w:rPr>
      </w:pPr>
      <w:r>
        <w:rPr>
          <w:rFonts w:ascii="Times New Roman" w:hAnsi="Times New Roman" w:cs="Times New Roman"/>
          <w:sz w:val="24"/>
          <w:szCs w:val="24"/>
        </w:rPr>
        <w:t>2.2. Kurti saugią emocinę aplinką, pagrįstą susitarimais.</w:t>
      </w:r>
    </w:p>
    <w:p w14:paraId="0B2CC001" w14:textId="2D541F27" w:rsidR="00251B3B" w:rsidRDefault="00251B3B" w:rsidP="00251B3B">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886"/>
        <w:gridCol w:w="1963"/>
        <w:gridCol w:w="1819"/>
        <w:gridCol w:w="1858"/>
        <w:gridCol w:w="2102"/>
      </w:tblGrid>
      <w:tr w:rsidR="007E178E" w14:paraId="4B538B89" w14:textId="77777777" w:rsidTr="003231BE">
        <w:tc>
          <w:tcPr>
            <w:tcW w:w="9628" w:type="dxa"/>
            <w:gridSpan w:val="5"/>
          </w:tcPr>
          <w:p w14:paraId="42BF98BE" w14:textId="65A3DCA8" w:rsidR="007E178E" w:rsidRPr="0012119C" w:rsidRDefault="007E178E" w:rsidP="007E178E">
            <w:pPr>
              <w:pStyle w:val="Sraopastraipa"/>
              <w:numPr>
                <w:ilvl w:val="0"/>
                <w:numId w:val="3"/>
              </w:numPr>
              <w:rPr>
                <w:rFonts w:ascii="Times New Roman" w:hAnsi="Times New Roman" w:cs="Times New Roman"/>
                <w:b/>
                <w:sz w:val="24"/>
                <w:szCs w:val="24"/>
              </w:rPr>
            </w:pPr>
            <w:r w:rsidRPr="0012119C">
              <w:rPr>
                <w:rFonts w:ascii="Times New Roman" w:hAnsi="Times New Roman" w:cs="Times New Roman"/>
                <w:b/>
                <w:sz w:val="24"/>
                <w:szCs w:val="24"/>
              </w:rPr>
              <w:t>Plėtoti kiekvieno mokinio bendrąsias ir dalykines kompetencijas, siekiant aukštesnių pasiekimų ir pažangos</w:t>
            </w:r>
          </w:p>
        </w:tc>
      </w:tr>
      <w:tr w:rsidR="00656521" w14:paraId="6AA15EA5" w14:textId="77777777" w:rsidTr="00944941">
        <w:tc>
          <w:tcPr>
            <w:tcW w:w="1886" w:type="dxa"/>
          </w:tcPr>
          <w:p w14:paraId="5F1CF0CB" w14:textId="4C0AD5DA" w:rsidR="00251B3B" w:rsidRDefault="00251B3B" w:rsidP="00251B3B">
            <w:pPr>
              <w:rPr>
                <w:rFonts w:ascii="Times New Roman" w:hAnsi="Times New Roman" w:cs="Times New Roman"/>
                <w:sz w:val="24"/>
                <w:szCs w:val="24"/>
              </w:rPr>
            </w:pPr>
            <w:r>
              <w:rPr>
                <w:rFonts w:ascii="Times New Roman" w:hAnsi="Times New Roman" w:cs="Times New Roman"/>
                <w:sz w:val="24"/>
                <w:szCs w:val="24"/>
              </w:rPr>
              <w:t>Uždaviniai</w:t>
            </w:r>
          </w:p>
        </w:tc>
        <w:tc>
          <w:tcPr>
            <w:tcW w:w="1963" w:type="dxa"/>
          </w:tcPr>
          <w:p w14:paraId="744E7668" w14:textId="7C0FCB62" w:rsidR="00251B3B" w:rsidRDefault="00251B3B" w:rsidP="00251B3B">
            <w:pPr>
              <w:rPr>
                <w:rFonts w:ascii="Times New Roman" w:hAnsi="Times New Roman" w:cs="Times New Roman"/>
                <w:sz w:val="24"/>
                <w:szCs w:val="24"/>
              </w:rPr>
            </w:pPr>
            <w:r>
              <w:rPr>
                <w:rFonts w:ascii="Times New Roman" w:hAnsi="Times New Roman" w:cs="Times New Roman"/>
                <w:sz w:val="24"/>
                <w:szCs w:val="24"/>
              </w:rPr>
              <w:t>Veiklos priemonės</w:t>
            </w:r>
          </w:p>
        </w:tc>
        <w:tc>
          <w:tcPr>
            <w:tcW w:w="1819" w:type="dxa"/>
          </w:tcPr>
          <w:p w14:paraId="01216BBF" w14:textId="7D80C9BB" w:rsidR="00251B3B" w:rsidRDefault="00251B3B" w:rsidP="00251B3B">
            <w:pPr>
              <w:rPr>
                <w:rFonts w:ascii="Times New Roman" w:hAnsi="Times New Roman" w:cs="Times New Roman"/>
                <w:sz w:val="24"/>
                <w:szCs w:val="24"/>
              </w:rPr>
            </w:pPr>
            <w:r>
              <w:rPr>
                <w:rFonts w:ascii="Times New Roman" w:hAnsi="Times New Roman" w:cs="Times New Roman"/>
                <w:sz w:val="24"/>
                <w:szCs w:val="24"/>
              </w:rPr>
              <w:t>Terminai</w:t>
            </w:r>
          </w:p>
        </w:tc>
        <w:tc>
          <w:tcPr>
            <w:tcW w:w="1858" w:type="dxa"/>
          </w:tcPr>
          <w:p w14:paraId="7A2F2A84" w14:textId="70C848BF" w:rsidR="00251B3B" w:rsidRDefault="00251B3B" w:rsidP="00251B3B">
            <w:pPr>
              <w:rPr>
                <w:rFonts w:ascii="Times New Roman" w:hAnsi="Times New Roman" w:cs="Times New Roman"/>
                <w:sz w:val="24"/>
                <w:szCs w:val="24"/>
              </w:rPr>
            </w:pPr>
            <w:r>
              <w:rPr>
                <w:rFonts w:ascii="Times New Roman" w:hAnsi="Times New Roman" w:cs="Times New Roman"/>
                <w:sz w:val="24"/>
                <w:szCs w:val="24"/>
              </w:rPr>
              <w:t>Atsakingas</w:t>
            </w:r>
          </w:p>
        </w:tc>
        <w:tc>
          <w:tcPr>
            <w:tcW w:w="2102" w:type="dxa"/>
          </w:tcPr>
          <w:p w14:paraId="7E7F09A1" w14:textId="5B242D21" w:rsidR="00251B3B" w:rsidRDefault="00251B3B" w:rsidP="00251B3B">
            <w:pPr>
              <w:rPr>
                <w:rFonts w:ascii="Times New Roman" w:hAnsi="Times New Roman" w:cs="Times New Roman"/>
                <w:sz w:val="24"/>
                <w:szCs w:val="24"/>
              </w:rPr>
            </w:pPr>
            <w:r>
              <w:rPr>
                <w:rFonts w:ascii="Times New Roman" w:hAnsi="Times New Roman" w:cs="Times New Roman"/>
                <w:sz w:val="24"/>
                <w:szCs w:val="24"/>
              </w:rPr>
              <w:t>Numatomi rezultatai</w:t>
            </w:r>
          </w:p>
        </w:tc>
      </w:tr>
      <w:tr w:rsidR="00A21013" w14:paraId="2FF27AEB" w14:textId="77777777" w:rsidTr="00944941">
        <w:tc>
          <w:tcPr>
            <w:tcW w:w="1886" w:type="dxa"/>
            <w:vMerge w:val="restart"/>
          </w:tcPr>
          <w:p w14:paraId="4BB8D534" w14:textId="4CCBDD04" w:rsidR="00A21013" w:rsidRPr="007E178E" w:rsidRDefault="00A21013" w:rsidP="007E178E">
            <w:pPr>
              <w:rPr>
                <w:rFonts w:ascii="Times New Roman" w:hAnsi="Times New Roman" w:cs="Times New Roman"/>
                <w:sz w:val="24"/>
                <w:szCs w:val="24"/>
              </w:rPr>
            </w:pPr>
            <w:r>
              <w:rPr>
                <w:rFonts w:ascii="Times New Roman" w:hAnsi="Times New Roman" w:cs="Times New Roman"/>
                <w:sz w:val="24"/>
                <w:szCs w:val="24"/>
              </w:rPr>
              <w:t>1.1.</w:t>
            </w:r>
            <w:r w:rsidRPr="007E178E">
              <w:rPr>
                <w:rFonts w:ascii="Times New Roman" w:hAnsi="Times New Roman" w:cs="Times New Roman"/>
                <w:sz w:val="24"/>
                <w:szCs w:val="24"/>
              </w:rPr>
              <w:t>Teikti veiksmingą mokymosi ir švietimo pagalbą kiekvienam mokiniui</w:t>
            </w:r>
          </w:p>
        </w:tc>
        <w:tc>
          <w:tcPr>
            <w:tcW w:w="1963" w:type="dxa"/>
          </w:tcPr>
          <w:p w14:paraId="0CD81000" w14:textId="71D85B47" w:rsidR="00A21013" w:rsidRPr="007E178E" w:rsidRDefault="00A21013" w:rsidP="007E178E">
            <w:pPr>
              <w:rPr>
                <w:rFonts w:ascii="Times New Roman" w:hAnsi="Times New Roman" w:cs="Times New Roman"/>
                <w:sz w:val="24"/>
                <w:szCs w:val="24"/>
              </w:rPr>
            </w:pPr>
            <w:r w:rsidRPr="007E178E">
              <w:rPr>
                <w:rFonts w:ascii="Times New Roman" w:hAnsi="Times New Roman" w:cs="Times New Roman"/>
                <w:sz w:val="24"/>
                <w:szCs w:val="24"/>
              </w:rPr>
              <w:t>Teikti sist</w:t>
            </w:r>
            <w:r>
              <w:rPr>
                <w:rFonts w:ascii="Times New Roman" w:hAnsi="Times New Roman" w:cs="Times New Roman"/>
                <w:sz w:val="24"/>
                <w:szCs w:val="24"/>
              </w:rPr>
              <w:t xml:space="preserve">emingą pedagoginę pagalbą 1-4, 5-8 ir I- II </w:t>
            </w:r>
            <w:r w:rsidRPr="007E178E">
              <w:rPr>
                <w:rFonts w:ascii="Times New Roman" w:hAnsi="Times New Roman" w:cs="Times New Roman"/>
                <w:sz w:val="24"/>
                <w:szCs w:val="24"/>
              </w:rPr>
              <w:t>klasių mokiniams, organizuojant dalykų konsultacijas.</w:t>
            </w:r>
          </w:p>
        </w:tc>
        <w:tc>
          <w:tcPr>
            <w:tcW w:w="1819" w:type="dxa"/>
          </w:tcPr>
          <w:p w14:paraId="57EA76E3" w14:textId="418EADEF" w:rsidR="00A21013" w:rsidRDefault="00A21013" w:rsidP="00251B3B">
            <w:pPr>
              <w:rPr>
                <w:rFonts w:ascii="Times New Roman" w:hAnsi="Times New Roman" w:cs="Times New Roman"/>
                <w:sz w:val="24"/>
                <w:szCs w:val="24"/>
              </w:rPr>
            </w:pPr>
            <w:r>
              <w:rPr>
                <w:rFonts w:ascii="Times New Roman" w:hAnsi="Times New Roman" w:cs="Times New Roman"/>
                <w:sz w:val="24"/>
                <w:szCs w:val="24"/>
              </w:rPr>
              <w:t>Visus mokslo metus</w:t>
            </w:r>
          </w:p>
        </w:tc>
        <w:tc>
          <w:tcPr>
            <w:tcW w:w="1858" w:type="dxa"/>
          </w:tcPr>
          <w:p w14:paraId="58DFC6B8" w14:textId="6232805E" w:rsidR="00A21013" w:rsidRDefault="00A21013" w:rsidP="00251B3B">
            <w:pPr>
              <w:rPr>
                <w:rFonts w:ascii="Times New Roman" w:hAnsi="Times New Roman" w:cs="Times New Roman"/>
                <w:sz w:val="24"/>
                <w:szCs w:val="24"/>
              </w:rPr>
            </w:pPr>
            <w:r>
              <w:rPr>
                <w:rFonts w:ascii="Times New Roman" w:hAnsi="Times New Roman" w:cs="Times New Roman"/>
                <w:sz w:val="24"/>
                <w:szCs w:val="24"/>
              </w:rPr>
              <w:t>Administracija, dalykų mokytojai</w:t>
            </w:r>
          </w:p>
        </w:tc>
        <w:tc>
          <w:tcPr>
            <w:tcW w:w="2102" w:type="dxa"/>
          </w:tcPr>
          <w:p w14:paraId="1BD75C09" w14:textId="5A159885" w:rsidR="00A21013" w:rsidRPr="00A21013" w:rsidRDefault="00A21013" w:rsidP="00A21013">
            <w:pPr>
              <w:rPr>
                <w:rFonts w:ascii="Times New Roman" w:hAnsi="Times New Roman" w:cs="Times New Roman"/>
                <w:sz w:val="24"/>
                <w:szCs w:val="24"/>
              </w:rPr>
            </w:pPr>
            <w:r w:rsidRPr="00A21013">
              <w:rPr>
                <w:rFonts w:ascii="Times New Roman" w:hAnsi="Times New Roman" w:cs="Times New Roman"/>
                <w:sz w:val="24"/>
                <w:szCs w:val="24"/>
              </w:rPr>
              <w:t xml:space="preserve">13 val. per savaitę </w:t>
            </w:r>
            <w:r w:rsidR="003C2CFD">
              <w:rPr>
                <w:rFonts w:ascii="Times New Roman" w:hAnsi="Times New Roman" w:cs="Times New Roman"/>
                <w:sz w:val="24"/>
                <w:szCs w:val="24"/>
              </w:rPr>
              <w:t>skirtos mokinių konsultavimui, 1</w:t>
            </w:r>
            <w:r w:rsidRPr="00A21013">
              <w:rPr>
                <w:rFonts w:ascii="Times New Roman" w:hAnsi="Times New Roman" w:cs="Times New Roman"/>
                <w:sz w:val="24"/>
                <w:szCs w:val="24"/>
              </w:rPr>
              <w:t>5 proc. mokinių daro pažangą.</w:t>
            </w:r>
          </w:p>
        </w:tc>
      </w:tr>
      <w:tr w:rsidR="00A21013" w14:paraId="3D30C774" w14:textId="77777777" w:rsidTr="00136DE6">
        <w:trPr>
          <w:trHeight w:val="1942"/>
        </w:trPr>
        <w:tc>
          <w:tcPr>
            <w:tcW w:w="1886" w:type="dxa"/>
            <w:vMerge/>
            <w:tcBorders>
              <w:bottom w:val="single" w:sz="4" w:space="0" w:color="auto"/>
            </w:tcBorders>
          </w:tcPr>
          <w:p w14:paraId="04626550" w14:textId="77777777" w:rsidR="00A21013" w:rsidRDefault="00A21013" w:rsidP="00251B3B">
            <w:pPr>
              <w:rPr>
                <w:rFonts w:ascii="Times New Roman" w:hAnsi="Times New Roman" w:cs="Times New Roman"/>
                <w:sz w:val="24"/>
                <w:szCs w:val="24"/>
              </w:rPr>
            </w:pPr>
          </w:p>
        </w:tc>
        <w:tc>
          <w:tcPr>
            <w:tcW w:w="1963" w:type="dxa"/>
            <w:tcBorders>
              <w:bottom w:val="single" w:sz="4" w:space="0" w:color="auto"/>
            </w:tcBorders>
          </w:tcPr>
          <w:p w14:paraId="4DD55CAB" w14:textId="68065319" w:rsidR="00A21013" w:rsidRPr="007E178E" w:rsidRDefault="00A21013" w:rsidP="00251B3B">
            <w:pPr>
              <w:rPr>
                <w:rFonts w:ascii="Times New Roman" w:hAnsi="Times New Roman" w:cs="Times New Roman"/>
                <w:sz w:val="24"/>
                <w:szCs w:val="24"/>
              </w:rPr>
            </w:pPr>
            <w:r w:rsidRPr="007E178E">
              <w:rPr>
                <w:rFonts w:ascii="Times New Roman" w:hAnsi="Times New Roman" w:cs="Times New Roman"/>
                <w:sz w:val="24"/>
                <w:szCs w:val="24"/>
              </w:rPr>
              <w:t>Organizuoti mokinio šeimos susitikimus-individualias konsultacijas su dalykų mokytojais.</w:t>
            </w:r>
          </w:p>
        </w:tc>
        <w:tc>
          <w:tcPr>
            <w:tcW w:w="1819" w:type="dxa"/>
            <w:tcBorders>
              <w:bottom w:val="single" w:sz="4" w:space="0" w:color="auto"/>
            </w:tcBorders>
          </w:tcPr>
          <w:p w14:paraId="0D50E537" w14:textId="7C8BFFD9" w:rsidR="00A21013" w:rsidRDefault="00A21013" w:rsidP="00944941">
            <w:pPr>
              <w:rPr>
                <w:rFonts w:ascii="Times New Roman" w:hAnsi="Times New Roman" w:cs="Times New Roman"/>
                <w:sz w:val="24"/>
                <w:szCs w:val="24"/>
              </w:rPr>
            </w:pPr>
            <w:r>
              <w:rPr>
                <w:rFonts w:ascii="Times New Roman" w:hAnsi="Times New Roman" w:cs="Times New Roman"/>
                <w:sz w:val="24"/>
                <w:szCs w:val="24"/>
              </w:rPr>
              <w:t>Du kartus per metus (po I ir II pusmečio)</w:t>
            </w:r>
          </w:p>
        </w:tc>
        <w:tc>
          <w:tcPr>
            <w:tcW w:w="1858" w:type="dxa"/>
            <w:tcBorders>
              <w:bottom w:val="single" w:sz="4" w:space="0" w:color="auto"/>
            </w:tcBorders>
          </w:tcPr>
          <w:p w14:paraId="73762154" w14:textId="6A3BD574" w:rsidR="00A21013" w:rsidRDefault="00A21013" w:rsidP="00251B3B">
            <w:pPr>
              <w:rPr>
                <w:rFonts w:ascii="Times New Roman" w:hAnsi="Times New Roman" w:cs="Times New Roman"/>
                <w:sz w:val="24"/>
                <w:szCs w:val="24"/>
              </w:rPr>
            </w:pPr>
            <w:r>
              <w:rPr>
                <w:rFonts w:ascii="Times New Roman" w:hAnsi="Times New Roman" w:cs="Times New Roman"/>
                <w:sz w:val="24"/>
                <w:szCs w:val="24"/>
              </w:rPr>
              <w:t>Klasių auklėtojai</w:t>
            </w:r>
          </w:p>
        </w:tc>
        <w:tc>
          <w:tcPr>
            <w:tcW w:w="2102" w:type="dxa"/>
            <w:tcBorders>
              <w:bottom w:val="single" w:sz="4" w:space="0" w:color="auto"/>
            </w:tcBorders>
          </w:tcPr>
          <w:p w14:paraId="15E9961E" w14:textId="0D6C90AA" w:rsidR="00A21013" w:rsidRPr="007E178E" w:rsidRDefault="00A21013" w:rsidP="00251B3B">
            <w:pPr>
              <w:rPr>
                <w:rFonts w:ascii="Times New Roman" w:hAnsi="Times New Roman" w:cs="Times New Roman"/>
                <w:sz w:val="24"/>
                <w:szCs w:val="24"/>
              </w:rPr>
            </w:pPr>
            <w:r w:rsidRPr="007E178E">
              <w:rPr>
                <w:rFonts w:ascii="Times New Roman" w:hAnsi="Times New Roman" w:cs="Times New Roman"/>
                <w:sz w:val="24"/>
                <w:szCs w:val="24"/>
              </w:rPr>
              <w:t>Suorganizuoti du mokinio šeimos ir dalykų mokytojų susitikimai, juose dalyvauja bent 20 proc. mokinių tėvų.</w:t>
            </w:r>
          </w:p>
        </w:tc>
      </w:tr>
      <w:tr w:rsidR="005C7BD2" w14:paraId="59241126" w14:textId="77777777" w:rsidTr="00944941">
        <w:tc>
          <w:tcPr>
            <w:tcW w:w="1886" w:type="dxa"/>
            <w:vMerge w:val="restart"/>
          </w:tcPr>
          <w:p w14:paraId="2F000C0A" w14:textId="6B8A5724" w:rsidR="005C7BD2" w:rsidRDefault="005C7BD2" w:rsidP="00251B3B">
            <w:pPr>
              <w:rPr>
                <w:rFonts w:ascii="Times New Roman" w:hAnsi="Times New Roman" w:cs="Times New Roman"/>
                <w:sz w:val="24"/>
                <w:szCs w:val="24"/>
              </w:rPr>
            </w:pPr>
            <w:r>
              <w:rPr>
                <w:rFonts w:ascii="Times New Roman" w:hAnsi="Times New Roman" w:cs="Times New Roman"/>
                <w:sz w:val="24"/>
                <w:szCs w:val="24"/>
              </w:rPr>
              <w:t>1.2.</w:t>
            </w:r>
            <w:r w:rsidRPr="008B5453">
              <w:rPr>
                <w:rFonts w:ascii="Times New Roman" w:hAnsi="Times New Roman" w:cs="Times New Roman"/>
                <w:sz w:val="24"/>
                <w:szCs w:val="24"/>
              </w:rPr>
              <w:t>Stiprinti mokytojų dalykines kompetencijas  susijusias su atnaujinto  ugdymo turinio atnaujinimu ir įtraukiuoju ugdymu.</w:t>
            </w:r>
          </w:p>
        </w:tc>
        <w:tc>
          <w:tcPr>
            <w:tcW w:w="1963" w:type="dxa"/>
          </w:tcPr>
          <w:p w14:paraId="2FDAAC7B" w14:textId="57B2BF03" w:rsidR="005C7BD2" w:rsidRDefault="005C7BD2" w:rsidP="00251B3B">
            <w:pPr>
              <w:rPr>
                <w:rFonts w:ascii="Times New Roman" w:hAnsi="Times New Roman" w:cs="Times New Roman"/>
                <w:sz w:val="24"/>
                <w:szCs w:val="24"/>
              </w:rPr>
            </w:pPr>
            <w:r>
              <w:rPr>
                <w:rFonts w:ascii="Times New Roman" w:hAnsi="Times New Roman" w:cs="Times New Roman"/>
                <w:sz w:val="24"/>
                <w:szCs w:val="24"/>
              </w:rPr>
              <w:t>Mokymai. Kokybiška pamoka: įtraukti, įgalinti mokinius, turinčius elgesio, emocijų ir dėmesio sutrikimus. ( Įtraukusis ugd.)</w:t>
            </w:r>
          </w:p>
        </w:tc>
        <w:tc>
          <w:tcPr>
            <w:tcW w:w="1819" w:type="dxa"/>
          </w:tcPr>
          <w:p w14:paraId="7317C425" w14:textId="75441CE8" w:rsidR="005C7BD2" w:rsidRDefault="005C7BD2" w:rsidP="00251B3B">
            <w:pPr>
              <w:rPr>
                <w:rFonts w:ascii="Times New Roman" w:hAnsi="Times New Roman" w:cs="Times New Roman"/>
                <w:sz w:val="24"/>
                <w:szCs w:val="24"/>
              </w:rPr>
            </w:pPr>
            <w:r>
              <w:rPr>
                <w:rFonts w:ascii="Times New Roman" w:hAnsi="Times New Roman" w:cs="Times New Roman"/>
                <w:sz w:val="24"/>
                <w:szCs w:val="24"/>
              </w:rPr>
              <w:t>2024 m. I ketv.</w:t>
            </w:r>
          </w:p>
        </w:tc>
        <w:tc>
          <w:tcPr>
            <w:tcW w:w="1858" w:type="dxa"/>
          </w:tcPr>
          <w:p w14:paraId="71CCBAFF" w14:textId="63264E8C" w:rsidR="005C7BD2" w:rsidRDefault="005C7BD2" w:rsidP="00251B3B">
            <w:pPr>
              <w:rPr>
                <w:rFonts w:ascii="Times New Roman" w:hAnsi="Times New Roman" w:cs="Times New Roman"/>
                <w:sz w:val="24"/>
                <w:szCs w:val="24"/>
              </w:rPr>
            </w:pPr>
            <w:r>
              <w:rPr>
                <w:rFonts w:ascii="Times New Roman" w:hAnsi="Times New Roman" w:cs="Times New Roman"/>
                <w:sz w:val="24"/>
                <w:szCs w:val="24"/>
              </w:rPr>
              <w:t>Dalykų mokytojai, metodinė taryba</w:t>
            </w:r>
          </w:p>
        </w:tc>
        <w:tc>
          <w:tcPr>
            <w:tcW w:w="2102" w:type="dxa"/>
          </w:tcPr>
          <w:p w14:paraId="562EB6B5" w14:textId="2028560A" w:rsidR="005C7BD2" w:rsidRDefault="005C7BD2" w:rsidP="00251B3B">
            <w:pPr>
              <w:rPr>
                <w:rFonts w:ascii="Times New Roman" w:hAnsi="Times New Roman" w:cs="Times New Roman"/>
                <w:sz w:val="24"/>
                <w:szCs w:val="24"/>
              </w:rPr>
            </w:pPr>
            <w:r>
              <w:rPr>
                <w:rFonts w:ascii="Times New Roman" w:hAnsi="Times New Roman" w:cs="Times New Roman"/>
                <w:sz w:val="24"/>
                <w:szCs w:val="24"/>
              </w:rPr>
              <w:t>Mokytojai išmoks tikslingai taikyti aktyvius mokymo metodus, mokysis įprasminti mokymosi ryšį su elgesio, emocijų ir dėmesio sutrikimų turinčiais vaikais, gauti atgalinį ryšį</w:t>
            </w:r>
          </w:p>
        </w:tc>
      </w:tr>
      <w:tr w:rsidR="005C7BD2" w14:paraId="556832C3" w14:textId="77777777" w:rsidTr="00944941">
        <w:tc>
          <w:tcPr>
            <w:tcW w:w="1886" w:type="dxa"/>
            <w:vMerge/>
          </w:tcPr>
          <w:p w14:paraId="6F576A59" w14:textId="40828DE5" w:rsidR="005C7BD2" w:rsidRDefault="005C7BD2" w:rsidP="00251B3B">
            <w:pPr>
              <w:rPr>
                <w:rFonts w:ascii="Times New Roman" w:hAnsi="Times New Roman" w:cs="Times New Roman"/>
                <w:sz w:val="24"/>
                <w:szCs w:val="24"/>
              </w:rPr>
            </w:pPr>
          </w:p>
        </w:tc>
        <w:tc>
          <w:tcPr>
            <w:tcW w:w="1963" w:type="dxa"/>
          </w:tcPr>
          <w:p w14:paraId="0797CAAD" w14:textId="19703CD5" w:rsidR="005C7BD2" w:rsidRDefault="005C7BD2" w:rsidP="00251B3B">
            <w:pPr>
              <w:rPr>
                <w:rFonts w:ascii="Times New Roman" w:hAnsi="Times New Roman" w:cs="Times New Roman"/>
                <w:sz w:val="24"/>
                <w:szCs w:val="24"/>
              </w:rPr>
            </w:pPr>
            <w:r>
              <w:rPr>
                <w:rFonts w:ascii="Times New Roman" w:hAnsi="Times New Roman" w:cs="Times New Roman"/>
                <w:sz w:val="24"/>
                <w:szCs w:val="24"/>
              </w:rPr>
              <w:t xml:space="preserve">Užsienio šalių patirtis. Vadovo-lyderio </w:t>
            </w:r>
            <w:r>
              <w:rPr>
                <w:rFonts w:ascii="Times New Roman" w:hAnsi="Times New Roman" w:cs="Times New Roman"/>
                <w:sz w:val="24"/>
                <w:szCs w:val="24"/>
              </w:rPr>
              <w:lastRenderedPageBreak/>
              <w:t>komunikacija komandoje, siekiant savo užsibrėžtų tikslų bei įgyvendinant įvairius pokyčius, kuriant pozityvius mokyklos bendruomenės tarpusavio santykius ir mokyklos mikroklimatą, užtikrinant saugią fizinę ir emocinę mokymo(si) aplinką kiekvienam</w:t>
            </w:r>
          </w:p>
        </w:tc>
        <w:tc>
          <w:tcPr>
            <w:tcW w:w="1819" w:type="dxa"/>
          </w:tcPr>
          <w:p w14:paraId="65470984" w14:textId="5761A07E" w:rsidR="005C7BD2" w:rsidRDefault="005C7BD2" w:rsidP="00251B3B">
            <w:pPr>
              <w:rPr>
                <w:rFonts w:ascii="Times New Roman" w:hAnsi="Times New Roman" w:cs="Times New Roman"/>
                <w:sz w:val="24"/>
                <w:szCs w:val="24"/>
              </w:rPr>
            </w:pPr>
            <w:r>
              <w:rPr>
                <w:rFonts w:ascii="Times New Roman" w:hAnsi="Times New Roman" w:cs="Times New Roman"/>
                <w:sz w:val="24"/>
                <w:szCs w:val="24"/>
              </w:rPr>
              <w:lastRenderedPageBreak/>
              <w:t>2024 m. II ketv</w:t>
            </w:r>
          </w:p>
        </w:tc>
        <w:tc>
          <w:tcPr>
            <w:tcW w:w="1858" w:type="dxa"/>
          </w:tcPr>
          <w:p w14:paraId="7144EF68" w14:textId="62A14B4C" w:rsidR="005C7BD2" w:rsidRDefault="005C7BD2" w:rsidP="00251B3B">
            <w:pPr>
              <w:rPr>
                <w:rFonts w:ascii="Times New Roman" w:hAnsi="Times New Roman" w:cs="Times New Roman"/>
                <w:sz w:val="24"/>
                <w:szCs w:val="24"/>
              </w:rPr>
            </w:pPr>
            <w:r>
              <w:rPr>
                <w:rFonts w:ascii="Times New Roman" w:hAnsi="Times New Roman" w:cs="Times New Roman"/>
                <w:sz w:val="24"/>
                <w:szCs w:val="24"/>
              </w:rPr>
              <w:t>Direktorius, pavaduotojas ugdymui</w:t>
            </w:r>
          </w:p>
        </w:tc>
        <w:tc>
          <w:tcPr>
            <w:tcW w:w="2102" w:type="dxa"/>
          </w:tcPr>
          <w:p w14:paraId="7CA15C8B" w14:textId="37F90970" w:rsidR="005C7BD2" w:rsidRDefault="005C7BD2" w:rsidP="00251B3B">
            <w:pPr>
              <w:rPr>
                <w:rFonts w:ascii="Times New Roman" w:hAnsi="Times New Roman" w:cs="Times New Roman"/>
                <w:sz w:val="24"/>
                <w:szCs w:val="24"/>
              </w:rPr>
            </w:pPr>
            <w:r>
              <w:rPr>
                <w:rFonts w:ascii="Times New Roman" w:hAnsi="Times New Roman" w:cs="Times New Roman"/>
                <w:sz w:val="24"/>
                <w:szCs w:val="24"/>
              </w:rPr>
              <w:t xml:space="preserve">Gerės vadovų emocinė savijauta, pasitenkinimas </w:t>
            </w:r>
            <w:r>
              <w:rPr>
                <w:rFonts w:ascii="Times New Roman" w:hAnsi="Times New Roman" w:cs="Times New Roman"/>
                <w:sz w:val="24"/>
                <w:szCs w:val="24"/>
              </w:rPr>
              <w:lastRenderedPageBreak/>
              <w:t>darbu, asmenine atsakomybe už tarpusavio komunikaciją bei santykius, už savo indėlį siekiant mokyklos tikslų.</w:t>
            </w:r>
          </w:p>
        </w:tc>
      </w:tr>
      <w:tr w:rsidR="00FD7100" w14:paraId="17F6822A" w14:textId="77777777" w:rsidTr="00944941">
        <w:tc>
          <w:tcPr>
            <w:tcW w:w="1886" w:type="dxa"/>
            <w:vMerge w:val="restart"/>
          </w:tcPr>
          <w:p w14:paraId="44385199" w14:textId="6EEDCFBB" w:rsidR="00FD7100" w:rsidRDefault="00FD7100" w:rsidP="00251B3B">
            <w:pPr>
              <w:rPr>
                <w:rFonts w:ascii="Times New Roman" w:hAnsi="Times New Roman" w:cs="Times New Roman"/>
                <w:sz w:val="24"/>
                <w:szCs w:val="24"/>
              </w:rPr>
            </w:pPr>
          </w:p>
        </w:tc>
        <w:tc>
          <w:tcPr>
            <w:tcW w:w="1963" w:type="dxa"/>
          </w:tcPr>
          <w:p w14:paraId="3F9F2A88" w14:textId="3AE6576E" w:rsidR="00FD7100" w:rsidRDefault="00FD7100" w:rsidP="00251B3B">
            <w:pPr>
              <w:rPr>
                <w:rFonts w:ascii="Times New Roman" w:hAnsi="Times New Roman" w:cs="Times New Roman"/>
                <w:sz w:val="24"/>
                <w:szCs w:val="24"/>
              </w:rPr>
            </w:pPr>
            <w:r>
              <w:rPr>
                <w:rFonts w:ascii="Times New Roman" w:hAnsi="Times New Roman" w:cs="Times New Roman"/>
                <w:sz w:val="24"/>
                <w:szCs w:val="24"/>
              </w:rPr>
              <w:t>Komandinio darbo efektyvumo didinimas, įgalinimas veikti kartu ( dviejų dalių mokymai)</w:t>
            </w:r>
          </w:p>
        </w:tc>
        <w:tc>
          <w:tcPr>
            <w:tcW w:w="1819" w:type="dxa"/>
          </w:tcPr>
          <w:p w14:paraId="582F75FA" w14:textId="031AAA5E" w:rsidR="00FD7100" w:rsidRDefault="00FD7100" w:rsidP="00251B3B">
            <w:pPr>
              <w:rPr>
                <w:rFonts w:ascii="Times New Roman" w:hAnsi="Times New Roman" w:cs="Times New Roman"/>
                <w:sz w:val="24"/>
                <w:szCs w:val="24"/>
              </w:rPr>
            </w:pPr>
            <w:r>
              <w:rPr>
                <w:rFonts w:ascii="Times New Roman" w:hAnsi="Times New Roman" w:cs="Times New Roman"/>
                <w:sz w:val="24"/>
                <w:szCs w:val="24"/>
              </w:rPr>
              <w:t>2024 m. II-III ketv..</w:t>
            </w:r>
          </w:p>
        </w:tc>
        <w:tc>
          <w:tcPr>
            <w:tcW w:w="1858" w:type="dxa"/>
          </w:tcPr>
          <w:p w14:paraId="2FCDD81B" w14:textId="4CBDADFE" w:rsidR="00FD7100" w:rsidRDefault="00FD7100" w:rsidP="00251B3B">
            <w:pPr>
              <w:rPr>
                <w:rFonts w:ascii="Times New Roman" w:hAnsi="Times New Roman" w:cs="Times New Roman"/>
                <w:sz w:val="24"/>
                <w:szCs w:val="24"/>
              </w:rPr>
            </w:pPr>
            <w:r>
              <w:rPr>
                <w:rFonts w:ascii="Times New Roman" w:hAnsi="Times New Roman" w:cs="Times New Roman"/>
                <w:sz w:val="24"/>
                <w:szCs w:val="24"/>
              </w:rPr>
              <w:t>Administracija, dalykų mokytojai</w:t>
            </w:r>
          </w:p>
        </w:tc>
        <w:tc>
          <w:tcPr>
            <w:tcW w:w="2102" w:type="dxa"/>
          </w:tcPr>
          <w:p w14:paraId="3E17A88C" w14:textId="77777777" w:rsidR="00FD7100" w:rsidRDefault="00FD7100" w:rsidP="00251B3B">
            <w:pPr>
              <w:rPr>
                <w:rFonts w:ascii="Times New Roman" w:hAnsi="Times New Roman" w:cs="Times New Roman"/>
                <w:sz w:val="24"/>
                <w:szCs w:val="24"/>
              </w:rPr>
            </w:pPr>
            <w:r>
              <w:rPr>
                <w:rFonts w:ascii="Times New Roman" w:hAnsi="Times New Roman" w:cs="Times New Roman"/>
                <w:sz w:val="24"/>
                <w:szCs w:val="24"/>
              </w:rPr>
              <w:t>Gerės pedagogų, vadovų emocinė savijauta, pasitenkinimas darbu. Gerės dalyvių savivoka ir savikontrolė bei asmeninė atsakomybė už tarpusavio komunikaciją bei santykius, už savo indėlį siekiant bendrų tikslų.</w:t>
            </w:r>
          </w:p>
          <w:p w14:paraId="06E846F3" w14:textId="6CF6A209" w:rsidR="00FD7100" w:rsidRDefault="00FD7100" w:rsidP="00251B3B">
            <w:pPr>
              <w:rPr>
                <w:rFonts w:ascii="Times New Roman" w:hAnsi="Times New Roman" w:cs="Times New Roman"/>
                <w:sz w:val="24"/>
                <w:szCs w:val="24"/>
              </w:rPr>
            </w:pPr>
            <w:r>
              <w:rPr>
                <w:rFonts w:ascii="Times New Roman" w:hAnsi="Times New Roman" w:cs="Times New Roman"/>
                <w:sz w:val="24"/>
                <w:szCs w:val="24"/>
              </w:rPr>
              <w:t>Didės vienas kito pažinimas ir priėmimas, skatinantis lygiavertį, pasitikėjimą grįstą, atvirą bendravimą, komandos sutelktumo jausmą, atviresnį, daugiau pasitikėjimo turintį bendravimą.</w:t>
            </w:r>
          </w:p>
        </w:tc>
      </w:tr>
      <w:tr w:rsidR="00FD7100" w14:paraId="315875D3" w14:textId="77777777" w:rsidTr="005C7BD2">
        <w:trPr>
          <w:trHeight w:val="3109"/>
        </w:trPr>
        <w:tc>
          <w:tcPr>
            <w:tcW w:w="1886" w:type="dxa"/>
            <w:vMerge/>
          </w:tcPr>
          <w:p w14:paraId="66EC4D56" w14:textId="77777777" w:rsidR="00FD7100" w:rsidRDefault="00FD7100" w:rsidP="00251B3B">
            <w:pPr>
              <w:rPr>
                <w:rFonts w:ascii="Times New Roman" w:hAnsi="Times New Roman" w:cs="Times New Roman"/>
                <w:sz w:val="24"/>
                <w:szCs w:val="24"/>
              </w:rPr>
            </w:pPr>
          </w:p>
        </w:tc>
        <w:tc>
          <w:tcPr>
            <w:tcW w:w="1963" w:type="dxa"/>
          </w:tcPr>
          <w:p w14:paraId="125FD268" w14:textId="5C30BC22" w:rsidR="00FD7100" w:rsidRDefault="00FD7100" w:rsidP="00251B3B">
            <w:pPr>
              <w:rPr>
                <w:rFonts w:ascii="Times New Roman" w:hAnsi="Times New Roman" w:cs="Times New Roman"/>
                <w:sz w:val="24"/>
                <w:szCs w:val="24"/>
              </w:rPr>
            </w:pPr>
          </w:p>
        </w:tc>
        <w:tc>
          <w:tcPr>
            <w:tcW w:w="1819" w:type="dxa"/>
          </w:tcPr>
          <w:p w14:paraId="0117A46B" w14:textId="51CC8422" w:rsidR="00FD7100" w:rsidRDefault="00FD7100" w:rsidP="00251B3B">
            <w:pPr>
              <w:rPr>
                <w:rFonts w:ascii="Times New Roman" w:hAnsi="Times New Roman" w:cs="Times New Roman"/>
                <w:sz w:val="24"/>
                <w:szCs w:val="24"/>
              </w:rPr>
            </w:pPr>
          </w:p>
        </w:tc>
        <w:tc>
          <w:tcPr>
            <w:tcW w:w="1858" w:type="dxa"/>
          </w:tcPr>
          <w:p w14:paraId="030B5F09" w14:textId="09891471" w:rsidR="00FD7100" w:rsidRDefault="00FD7100" w:rsidP="00251B3B">
            <w:pPr>
              <w:rPr>
                <w:rFonts w:ascii="Times New Roman" w:hAnsi="Times New Roman" w:cs="Times New Roman"/>
                <w:sz w:val="24"/>
                <w:szCs w:val="24"/>
              </w:rPr>
            </w:pPr>
          </w:p>
        </w:tc>
        <w:tc>
          <w:tcPr>
            <w:tcW w:w="2102" w:type="dxa"/>
          </w:tcPr>
          <w:p w14:paraId="71D94F8D" w14:textId="13B55996" w:rsidR="00FD7100" w:rsidRDefault="00FD7100" w:rsidP="008C2111">
            <w:pPr>
              <w:rPr>
                <w:rFonts w:ascii="Times New Roman" w:hAnsi="Times New Roman" w:cs="Times New Roman"/>
                <w:sz w:val="24"/>
                <w:szCs w:val="24"/>
              </w:rPr>
            </w:pPr>
          </w:p>
          <w:p w14:paraId="66499EA8" w14:textId="7D0CDF23" w:rsidR="00FD7100" w:rsidRDefault="00FD7100" w:rsidP="00251B3B">
            <w:pPr>
              <w:rPr>
                <w:rFonts w:ascii="Times New Roman" w:hAnsi="Times New Roman" w:cs="Times New Roman"/>
                <w:sz w:val="24"/>
                <w:szCs w:val="24"/>
              </w:rPr>
            </w:pPr>
          </w:p>
        </w:tc>
      </w:tr>
      <w:tr w:rsidR="00FD7100" w14:paraId="123A9324" w14:textId="77777777" w:rsidTr="00944941">
        <w:tc>
          <w:tcPr>
            <w:tcW w:w="1886" w:type="dxa"/>
            <w:vMerge/>
          </w:tcPr>
          <w:p w14:paraId="16CE09B1" w14:textId="77777777" w:rsidR="00FD7100" w:rsidRDefault="00FD7100" w:rsidP="00251B3B">
            <w:pPr>
              <w:rPr>
                <w:rFonts w:ascii="Times New Roman" w:hAnsi="Times New Roman" w:cs="Times New Roman"/>
                <w:sz w:val="24"/>
                <w:szCs w:val="24"/>
              </w:rPr>
            </w:pPr>
          </w:p>
        </w:tc>
        <w:tc>
          <w:tcPr>
            <w:tcW w:w="1963" w:type="dxa"/>
          </w:tcPr>
          <w:p w14:paraId="02BB0FA7" w14:textId="77777777" w:rsidR="00FD7100" w:rsidRDefault="00FD7100" w:rsidP="005C7BD2">
            <w:pPr>
              <w:rPr>
                <w:rFonts w:ascii="Times New Roman" w:hAnsi="Times New Roman" w:cs="Times New Roman"/>
                <w:sz w:val="24"/>
                <w:szCs w:val="24"/>
              </w:rPr>
            </w:pPr>
            <w:r>
              <w:rPr>
                <w:rFonts w:ascii="Times New Roman" w:hAnsi="Times New Roman" w:cs="Times New Roman"/>
                <w:sz w:val="24"/>
                <w:szCs w:val="24"/>
              </w:rPr>
              <w:t>Ilgalaikiai mokymai. Kūrybinių muzikos metodų taikymas pamokose.</w:t>
            </w:r>
          </w:p>
          <w:p w14:paraId="79568238" w14:textId="5D5426D9" w:rsidR="00FD7100" w:rsidRDefault="00FD7100" w:rsidP="005C7BD2">
            <w:pPr>
              <w:rPr>
                <w:rFonts w:ascii="Times New Roman" w:hAnsi="Times New Roman" w:cs="Times New Roman"/>
                <w:sz w:val="24"/>
                <w:szCs w:val="24"/>
              </w:rPr>
            </w:pPr>
            <w:r>
              <w:rPr>
                <w:rFonts w:ascii="Times New Roman" w:hAnsi="Times New Roman" w:cs="Times New Roman"/>
                <w:sz w:val="24"/>
                <w:szCs w:val="24"/>
              </w:rPr>
              <w:t>(Kultūrinis ugdymas)</w:t>
            </w:r>
          </w:p>
        </w:tc>
        <w:tc>
          <w:tcPr>
            <w:tcW w:w="1819" w:type="dxa"/>
          </w:tcPr>
          <w:p w14:paraId="06CEA405" w14:textId="1FBBB08D" w:rsidR="00FD7100" w:rsidRDefault="00FD7100" w:rsidP="00251B3B">
            <w:pPr>
              <w:rPr>
                <w:rFonts w:ascii="Times New Roman" w:hAnsi="Times New Roman" w:cs="Times New Roman"/>
                <w:sz w:val="24"/>
                <w:szCs w:val="24"/>
              </w:rPr>
            </w:pPr>
            <w:r>
              <w:rPr>
                <w:rFonts w:ascii="Times New Roman" w:hAnsi="Times New Roman" w:cs="Times New Roman"/>
                <w:sz w:val="24"/>
                <w:szCs w:val="24"/>
              </w:rPr>
              <w:t>2024 m. II-III ketv.</w:t>
            </w:r>
          </w:p>
        </w:tc>
        <w:tc>
          <w:tcPr>
            <w:tcW w:w="1858" w:type="dxa"/>
          </w:tcPr>
          <w:p w14:paraId="40770917" w14:textId="345817A1" w:rsidR="00FD7100" w:rsidRDefault="00FD7100" w:rsidP="00251B3B">
            <w:pPr>
              <w:rPr>
                <w:rFonts w:ascii="Times New Roman" w:hAnsi="Times New Roman" w:cs="Times New Roman"/>
                <w:sz w:val="24"/>
                <w:szCs w:val="24"/>
              </w:rPr>
            </w:pPr>
            <w:r>
              <w:rPr>
                <w:rFonts w:ascii="Times New Roman" w:hAnsi="Times New Roman" w:cs="Times New Roman"/>
                <w:sz w:val="24"/>
                <w:szCs w:val="24"/>
              </w:rPr>
              <w:t>Pradinių klasių mokytojai, kultūrinio ugdymo koordinatorius</w:t>
            </w:r>
          </w:p>
        </w:tc>
        <w:tc>
          <w:tcPr>
            <w:tcW w:w="2102" w:type="dxa"/>
          </w:tcPr>
          <w:p w14:paraId="31A496D1" w14:textId="7667CD77" w:rsidR="00FD7100" w:rsidRDefault="00FD7100" w:rsidP="00251B3B">
            <w:pPr>
              <w:rPr>
                <w:rFonts w:ascii="Times New Roman" w:hAnsi="Times New Roman" w:cs="Times New Roman"/>
                <w:sz w:val="24"/>
                <w:szCs w:val="24"/>
              </w:rPr>
            </w:pPr>
            <w:r>
              <w:rPr>
                <w:rFonts w:ascii="Times New Roman" w:hAnsi="Times New Roman" w:cs="Times New Roman"/>
                <w:sz w:val="24"/>
                <w:szCs w:val="24"/>
              </w:rPr>
              <w:t>Muzikos pradinių klasių mokytojai iš profesionalių kūrėjų, lektorių sužinos ir išmoks kaip taikyti naujus kūrybinius metodus, kaip organizuoti ugdymo procesą, kad kiekvienas mokinys patirtų nors minimalią sėkmę per muzikos pamoką ir kitą ugdomąją veiklą mokykloje.</w:t>
            </w:r>
          </w:p>
        </w:tc>
      </w:tr>
      <w:tr w:rsidR="00FD7100" w14:paraId="7F3620A8" w14:textId="77777777" w:rsidTr="00944941">
        <w:tc>
          <w:tcPr>
            <w:tcW w:w="1886" w:type="dxa"/>
            <w:vMerge/>
          </w:tcPr>
          <w:p w14:paraId="51227DF1" w14:textId="77777777" w:rsidR="00FD7100" w:rsidRDefault="00FD7100" w:rsidP="00251B3B">
            <w:pPr>
              <w:rPr>
                <w:rFonts w:ascii="Times New Roman" w:hAnsi="Times New Roman" w:cs="Times New Roman"/>
                <w:sz w:val="24"/>
                <w:szCs w:val="24"/>
              </w:rPr>
            </w:pPr>
          </w:p>
        </w:tc>
        <w:tc>
          <w:tcPr>
            <w:tcW w:w="1963" w:type="dxa"/>
          </w:tcPr>
          <w:p w14:paraId="33466F14" w14:textId="15E3B8AF" w:rsidR="00FD7100" w:rsidRDefault="00FD7100" w:rsidP="00251B3B">
            <w:pPr>
              <w:rPr>
                <w:rFonts w:ascii="Times New Roman" w:hAnsi="Times New Roman" w:cs="Times New Roman"/>
                <w:sz w:val="24"/>
                <w:szCs w:val="24"/>
              </w:rPr>
            </w:pPr>
            <w:r>
              <w:rPr>
                <w:rFonts w:ascii="Times New Roman" w:hAnsi="Times New Roman" w:cs="Times New Roman"/>
                <w:sz w:val="24"/>
                <w:szCs w:val="24"/>
              </w:rPr>
              <w:t>Mokyklos vadovo ir mokytojų asmeninio pasitikėjimo ir įsitraukimo į mokyklos gyvenimą stiprinimas, įgalinimas veikti kartu dėl kiekvieno mokinio sėkmės. Kūrybiškumo ir komandinio darbo metodai</w:t>
            </w:r>
          </w:p>
        </w:tc>
        <w:tc>
          <w:tcPr>
            <w:tcW w:w="1819" w:type="dxa"/>
          </w:tcPr>
          <w:p w14:paraId="302014A7" w14:textId="1B84D42D" w:rsidR="00FD7100" w:rsidRDefault="00FD7100"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59C521F5" w14:textId="22113774" w:rsidR="00FD7100" w:rsidRDefault="00FD7100" w:rsidP="00251B3B">
            <w:pPr>
              <w:rPr>
                <w:rFonts w:ascii="Times New Roman" w:hAnsi="Times New Roman" w:cs="Times New Roman"/>
                <w:sz w:val="24"/>
                <w:szCs w:val="24"/>
              </w:rPr>
            </w:pPr>
            <w:r>
              <w:rPr>
                <w:rFonts w:ascii="Times New Roman" w:hAnsi="Times New Roman" w:cs="Times New Roman"/>
                <w:sz w:val="24"/>
                <w:szCs w:val="24"/>
              </w:rPr>
              <w:t>Administracija, dalykų mokytojai</w:t>
            </w:r>
          </w:p>
        </w:tc>
        <w:tc>
          <w:tcPr>
            <w:tcW w:w="2102" w:type="dxa"/>
          </w:tcPr>
          <w:p w14:paraId="5D43F907" w14:textId="77777777" w:rsidR="00FD7100" w:rsidRDefault="00FD7100" w:rsidP="005C7BD2">
            <w:pPr>
              <w:rPr>
                <w:rFonts w:ascii="Times New Roman" w:hAnsi="Times New Roman" w:cs="Times New Roman"/>
                <w:sz w:val="24"/>
                <w:szCs w:val="24"/>
              </w:rPr>
            </w:pPr>
            <w:r>
              <w:rPr>
                <w:rFonts w:ascii="Times New Roman" w:hAnsi="Times New Roman" w:cs="Times New Roman"/>
                <w:sz w:val="24"/>
                <w:szCs w:val="24"/>
              </w:rPr>
              <w:t xml:space="preserve">Gerės pedagogų, vadovų emocinė savijauta, pasitenkinimas darbu. Gerės dalyvių savivoka ir savikontrolė bei asmeninė atsakomybė už tarpusavio komunikaciją bei santykius, už savo indėlį siekiant bendrų tikslų. Didės vienas kito pažinimas ir priėmimas, skatinantis lygiavertį, pasitikėjimą grįstą, atvirą bendravimą, komandos sutelktumo jausmą, atviresnį, daugiau </w:t>
            </w:r>
            <w:r>
              <w:rPr>
                <w:rFonts w:ascii="Times New Roman" w:hAnsi="Times New Roman" w:cs="Times New Roman"/>
                <w:sz w:val="24"/>
                <w:szCs w:val="24"/>
              </w:rPr>
              <w:lastRenderedPageBreak/>
              <w:t>pasitikėjimo turintį bendravimą.</w:t>
            </w:r>
          </w:p>
          <w:p w14:paraId="7AB4A54B" w14:textId="5EA567C0" w:rsidR="00FD7100" w:rsidRDefault="00FD7100" w:rsidP="00251B3B">
            <w:pPr>
              <w:rPr>
                <w:rFonts w:ascii="Times New Roman" w:hAnsi="Times New Roman" w:cs="Times New Roman"/>
                <w:sz w:val="24"/>
                <w:szCs w:val="24"/>
              </w:rPr>
            </w:pPr>
          </w:p>
        </w:tc>
      </w:tr>
      <w:tr w:rsidR="00FD7100" w14:paraId="17871364" w14:textId="77777777" w:rsidTr="00944941">
        <w:tc>
          <w:tcPr>
            <w:tcW w:w="1886" w:type="dxa"/>
            <w:vMerge w:val="restart"/>
          </w:tcPr>
          <w:p w14:paraId="3157F3D0" w14:textId="77777777" w:rsidR="00FD7100" w:rsidRDefault="00FD7100" w:rsidP="00251B3B">
            <w:pPr>
              <w:rPr>
                <w:rFonts w:ascii="Times New Roman" w:hAnsi="Times New Roman" w:cs="Times New Roman"/>
                <w:sz w:val="24"/>
                <w:szCs w:val="24"/>
              </w:rPr>
            </w:pPr>
          </w:p>
        </w:tc>
        <w:tc>
          <w:tcPr>
            <w:tcW w:w="1963" w:type="dxa"/>
          </w:tcPr>
          <w:p w14:paraId="163139E6" w14:textId="33FF9A40" w:rsidR="00FD7100" w:rsidRDefault="00FD7100" w:rsidP="00251B3B">
            <w:pPr>
              <w:rPr>
                <w:rFonts w:ascii="Times New Roman" w:hAnsi="Times New Roman" w:cs="Times New Roman"/>
                <w:sz w:val="24"/>
                <w:szCs w:val="24"/>
              </w:rPr>
            </w:pPr>
            <w:r>
              <w:rPr>
                <w:rFonts w:ascii="Times New Roman" w:hAnsi="Times New Roman" w:cs="Times New Roman"/>
                <w:sz w:val="24"/>
                <w:szCs w:val="24"/>
              </w:rPr>
              <w:t>Gerosios patirties sklaida po mokymų, stažuočių, po praktinio pritaikymo ( dalyvauja Tytuvėnų, Kelmės J. Graičiūno gimnazijos ir Kražantės progimnazijos mokytojai)</w:t>
            </w:r>
          </w:p>
        </w:tc>
        <w:tc>
          <w:tcPr>
            <w:tcW w:w="1819" w:type="dxa"/>
          </w:tcPr>
          <w:p w14:paraId="7986DD08" w14:textId="2B54E1B9" w:rsidR="00FD7100" w:rsidRDefault="00FD7100"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45DA69C0" w14:textId="3362C549" w:rsidR="00FD7100" w:rsidRDefault="00FD7100" w:rsidP="00251B3B">
            <w:pPr>
              <w:rPr>
                <w:rFonts w:ascii="Times New Roman" w:hAnsi="Times New Roman" w:cs="Times New Roman"/>
                <w:sz w:val="24"/>
                <w:szCs w:val="24"/>
              </w:rPr>
            </w:pPr>
            <w:r>
              <w:rPr>
                <w:rFonts w:ascii="Times New Roman" w:hAnsi="Times New Roman" w:cs="Times New Roman"/>
                <w:sz w:val="24"/>
                <w:szCs w:val="24"/>
              </w:rPr>
              <w:t>Dalykų mokytojai, administracija</w:t>
            </w:r>
          </w:p>
        </w:tc>
        <w:tc>
          <w:tcPr>
            <w:tcW w:w="2102" w:type="dxa"/>
          </w:tcPr>
          <w:p w14:paraId="112511A4" w14:textId="77777777" w:rsidR="00FD7100" w:rsidRDefault="00FD7100" w:rsidP="00FD7100">
            <w:pPr>
              <w:rPr>
                <w:rFonts w:ascii="Times New Roman" w:hAnsi="Times New Roman" w:cs="Times New Roman"/>
                <w:sz w:val="24"/>
                <w:szCs w:val="24"/>
              </w:rPr>
            </w:pPr>
            <w:r>
              <w:rPr>
                <w:rFonts w:ascii="Times New Roman" w:hAnsi="Times New Roman" w:cs="Times New Roman"/>
                <w:sz w:val="24"/>
                <w:szCs w:val="24"/>
              </w:rPr>
              <w:t>Mokytojai, vadovai stiprins komandinį darbą, bendradarbiavimą, grįžtamojo ryšio teikimą.</w:t>
            </w:r>
          </w:p>
          <w:p w14:paraId="6717CFAD" w14:textId="56228968" w:rsidR="00FD7100" w:rsidRDefault="00FD7100" w:rsidP="00FD7100">
            <w:pPr>
              <w:rPr>
                <w:rFonts w:ascii="Times New Roman" w:hAnsi="Times New Roman" w:cs="Times New Roman"/>
                <w:sz w:val="24"/>
                <w:szCs w:val="24"/>
              </w:rPr>
            </w:pPr>
            <w:r>
              <w:rPr>
                <w:rFonts w:ascii="Times New Roman" w:hAnsi="Times New Roman" w:cs="Times New Roman"/>
                <w:sz w:val="24"/>
                <w:szCs w:val="24"/>
              </w:rPr>
              <w:t>Pritaikytos bent 2 praktikos iš stažuočių. Gerosios darbo patirties sklaida rajono dalykų metodinėse grupėse.</w:t>
            </w:r>
          </w:p>
        </w:tc>
      </w:tr>
      <w:tr w:rsidR="00FD7100" w14:paraId="1CE8DFD7" w14:textId="77777777" w:rsidTr="00944941">
        <w:tc>
          <w:tcPr>
            <w:tcW w:w="1886" w:type="dxa"/>
            <w:vMerge/>
          </w:tcPr>
          <w:p w14:paraId="3BB6FF55" w14:textId="77777777" w:rsidR="00FD7100" w:rsidRDefault="00FD7100" w:rsidP="00251B3B">
            <w:pPr>
              <w:rPr>
                <w:rFonts w:ascii="Times New Roman" w:hAnsi="Times New Roman" w:cs="Times New Roman"/>
                <w:sz w:val="24"/>
                <w:szCs w:val="24"/>
              </w:rPr>
            </w:pPr>
          </w:p>
        </w:tc>
        <w:tc>
          <w:tcPr>
            <w:tcW w:w="1963" w:type="dxa"/>
          </w:tcPr>
          <w:p w14:paraId="66F9F2DC" w14:textId="77777777" w:rsidR="00FD7100" w:rsidRDefault="00FD7100" w:rsidP="00251B3B">
            <w:pPr>
              <w:rPr>
                <w:rFonts w:ascii="Times New Roman" w:hAnsi="Times New Roman" w:cs="Times New Roman"/>
                <w:sz w:val="24"/>
                <w:szCs w:val="24"/>
              </w:rPr>
            </w:pPr>
            <w:r>
              <w:rPr>
                <w:rFonts w:ascii="Times New Roman" w:hAnsi="Times New Roman" w:cs="Times New Roman"/>
                <w:sz w:val="24"/>
                <w:szCs w:val="24"/>
              </w:rPr>
              <w:t xml:space="preserve">Praktinės dirbtuvės: ugdymo turinio planavimas, pritaikymas pagal universalaus dizaino mokymuisi principus: atvirų pamokų stebėjimas </w:t>
            </w:r>
          </w:p>
          <w:p w14:paraId="766E330C" w14:textId="0B3CD2A2" w:rsidR="00FD7100" w:rsidRDefault="00FD7100" w:rsidP="00251B3B">
            <w:pPr>
              <w:rPr>
                <w:rFonts w:ascii="Times New Roman" w:hAnsi="Times New Roman" w:cs="Times New Roman"/>
                <w:sz w:val="24"/>
                <w:szCs w:val="24"/>
              </w:rPr>
            </w:pPr>
            <w:r>
              <w:rPr>
                <w:rFonts w:ascii="Times New Roman" w:hAnsi="Times New Roman" w:cs="Times New Roman"/>
                <w:sz w:val="24"/>
                <w:szCs w:val="24"/>
              </w:rPr>
              <w:t>( šešėliavimas) ( Įtraukusis ugd.)</w:t>
            </w:r>
          </w:p>
        </w:tc>
        <w:tc>
          <w:tcPr>
            <w:tcW w:w="1819" w:type="dxa"/>
          </w:tcPr>
          <w:p w14:paraId="7CA94506" w14:textId="3AF81190" w:rsidR="00FD7100" w:rsidRDefault="00FD7100" w:rsidP="00251B3B">
            <w:pPr>
              <w:rPr>
                <w:rFonts w:ascii="Times New Roman" w:hAnsi="Times New Roman" w:cs="Times New Roman"/>
                <w:sz w:val="24"/>
                <w:szCs w:val="24"/>
              </w:rPr>
            </w:pPr>
            <w:r>
              <w:rPr>
                <w:rFonts w:ascii="Times New Roman" w:hAnsi="Times New Roman" w:cs="Times New Roman"/>
                <w:sz w:val="24"/>
                <w:szCs w:val="24"/>
              </w:rPr>
              <w:t>2024 m. III-IV ketv.</w:t>
            </w:r>
          </w:p>
        </w:tc>
        <w:tc>
          <w:tcPr>
            <w:tcW w:w="1858" w:type="dxa"/>
          </w:tcPr>
          <w:p w14:paraId="04C9E627" w14:textId="4A78D99E" w:rsidR="00FD7100" w:rsidRDefault="00FD7100" w:rsidP="00251B3B">
            <w:pPr>
              <w:rPr>
                <w:rFonts w:ascii="Times New Roman" w:hAnsi="Times New Roman" w:cs="Times New Roman"/>
                <w:sz w:val="24"/>
                <w:szCs w:val="24"/>
              </w:rPr>
            </w:pPr>
            <w:r>
              <w:rPr>
                <w:rFonts w:ascii="Times New Roman" w:hAnsi="Times New Roman" w:cs="Times New Roman"/>
                <w:sz w:val="24"/>
                <w:szCs w:val="24"/>
              </w:rPr>
              <w:t>Dalykų mokytojai, pagalbos specialistai</w:t>
            </w:r>
          </w:p>
        </w:tc>
        <w:tc>
          <w:tcPr>
            <w:tcW w:w="2102" w:type="dxa"/>
          </w:tcPr>
          <w:p w14:paraId="508F1A18" w14:textId="2D045C80" w:rsidR="00FD7100" w:rsidRDefault="00FD7100" w:rsidP="00251B3B">
            <w:pPr>
              <w:rPr>
                <w:rFonts w:ascii="Times New Roman" w:hAnsi="Times New Roman" w:cs="Times New Roman"/>
                <w:sz w:val="24"/>
                <w:szCs w:val="24"/>
              </w:rPr>
            </w:pPr>
            <w:r>
              <w:rPr>
                <w:rFonts w:ascii="Times New Roman" w:hAnsi="Times New Roman" w:cs="Times New Roman"/>
                <w:sz w:val="24"/>
                <w:szCs w:val="24"/>
              </w:rPr>
              <w:t>Skatinamas komandinis mokytojų ir pagalbos mokiniui specialistų bendradarbiavimas planuojant ugdymo turinį, pritaikant jį SUP turintiems mokiniams.</w:t>
            </w:r>
          </w:p>
        </w:tc>
      </w:tr>
      <w:tr w:rsidR="00FD7100" w14:paraId="0823A035" w14:textId="77777777" w:rsidTr="00944941">
        <w:tc>
          <w:tcPr>
            <w:tcW w:w="1886" w:type="dxa"/>
            <w:vMerge/>
          </w:tcPr>
          <w:p w14:paraId="7F5C39D8" w14:textId="77777777" w:rsidR="00FD7100" w:rsidRDefault="00FD7100" w:rsidP="00251B3B">
            <w:pPr>
              <w:rPr>
                <w:rFonts w:ascii="Times New Roman" w:hAnsi="Times New Roman" w:cs="Times New Roman"/>
                <w:sz w:val="24"/>
                <w:szCs w:val="24"/>
              </w:rPr>
            </w:pPr>
          </w:p>
        </w:tc>
        <w:tc>
          <w:tcPr>
            <w:tcW w:w="1963" w:type="dxa"/>
          </w:tcPr>
          <w:p w14:paraId="10241300" w14:textId="7D346BD8" w:rsidR="00FD7100" w:rsidRDefault="00FD7100" w:rsidP="00251B3B">
            <w:pPr>
              <w:rPr>
                <w:rFonts w:ascii="Times New Roman" w:hAnsi="Times New Roman" w:cs="Times New Roman"/>
                <w:sz w:val="24"/>
                <w:szCs w:val="24"/>
              </w:rPr>
            </w:pPr>
            <w:r>
              <w:rPr>
                <w:rFonts w:ascii="Times New Roman" w:hAnsi="Times New Roman" w:cs="Times New Roman"/>
                <w:sz w:val="24"/>
                <w:szCs w:val="24"/>
              </w:rPr>
              <w:t>Ilgalaikė programa.  Matematikos uždavinių analizė ir sprendimas</w:t>
            </w:r>
          </w:p>
        </w:tc>
        <w:tc>
          <w:tcPr>
            <w:tcW w:w="1819" w:type="dxa"/>
          </w:tcPr>
          <w:p w14:paraId="52F9A078" w14:textId="51EA71FA" w:rsidR="00FD7100" w:rsidRDefault="00FD7100" w:rsidP="00251B3B">
            <w:pPr>
              <w:rPr>
                <w:rFonts w:ascii="Times New Roman" w:hAnsi="Times New Roman" w:cs="Times New Roman"/>
                <w:sz w:val="24"/>
                <w:szCs w:val="24"/>
              </w:rPr>
            </w:pPr>
            <w:r>
              <w:rPr>
                <w:rFonts w:ascii="Times New Roman" w:hAnsi="Times New Roman" w:cs="Times New Roman"/>
                <w:sz w:val="24"/>
                <w:szCs w:val="24"/>
              </w:rPr>
              <w:t>2024 m. III-IV ketv.</w:t>
            </w:r>
          </w:p>
        </w:tc>
        <w:tc>
          <w:tcPr>
            <w:tcW w:w="1858" w:type="dxa"/>
          </w:tcPr>
          <w:p w14:paraId="4D8E01A5" w14:textId="67AE4EC7" w:rsidR="00FD7100" w:rsidRDefault="00FD7100" w:rsidP="00251B3B">
            <w:pPr>
              <w:rPr>
                <w:rFonts w:ascii="Times New Roman" w:hAnsi="Times New Roman" w:cs="Times New Roman"/>
                <w:sz w:val="24"/>
                <w:szCs w:val="24"/>
              </w:rPr>
            </w:pPr>
            <w:r>
              <w:rPr>
                <w:rFonts w:ascii="Times New Roman" w:hAnsi="Times New Roman" w:cs="Times New Roman"/>
                <w:sz w:val="24"/>
                <w:szCs w:val="24"/>
              </w:rPr>
              <w:t>Matematikos mokytojai</w:t>
            </w:r>
          </w:p>
        </w:tc>
        <w:tc>
          <w:tcPr>
            <w:tcW w:w="2102" w:type="dxa"/>
          </w:tcPr>
          <w:p w14:paraId="5BE1FFEA" w14:textId="20D99806" w:rsidR="00FD7100" w:rsidRDefault="00FD7100" w:rsidP="00251B3B">
            <w:pPr>
              <w:rPr>
                <w:rFonts w:ascii="Times New Roman" w:hAnsi="Times New Roman" w:cs="Times New Roman"/>
                <w:sz w:val="24"/>
                <w:szCs w:val="24"/>
              </w:rPr>
            </w:pPr>
            <w:r>
              <w:rPr>
                <w:rFonts w:ascii="Times New Roman" w:hAnsi="Times New Roman" w:cs="Times New Roman"/>
                <w:sz w:val="24"/>
                <w:szCs w:val="24"/>
              </w:rPr>
              <w:t>Matematikos mokytojai mokysis kartu ir vieni iš kitų. 1 kartą per metus stebimi NMPP, PUPP rezultatai, atliekama analizė Stebimas matematikos NMPP, PUPP rezultatų pokytis</w:t>
            </w:r>
          </w:p>
        </w:tc>
      </w:tr>
      <w:tr w:rsidR="00FD7100" w14:paraId="387D8CE8" w14:textId="77777777" w:rsidTr="00944941">
        <w:tc>
          <w:tcPr>
            <w:tcW w:w="1886" w:type="dxa"/>
            <w:vMerge/>
          </w:tcPr>
          <w:p w14:paraId="53F5DE5E" w14:textId="77777777" w:rsidR="00FD7100" w:rsidRDefault="00FD7100" w:rsidP="00251B3B">
            <w:pPr>
              <w:rPr>
                <w:rFonts w:ascii="Times New Roman" w:hAnsi="Times New Roman" w:cs="Times New Roman"/>
                <w:sz w:val="24"/>
                <w:szCs w:val="24"/>
              </w:rPr>
            </w:pPr>
          </w:p>
        </w:tc>
        <w:tc>
          <w:tcPr>
            <w:tcW w:w="1963" w:type="dxa"/>
          </w:tcPr>
          <w:p w14:paraId="1A608C8D" w14:textId="4FC03C30" w:rsidR="00FD7100" w:rsidRDefault="00FD7100" w:rsidP="00251B3B">
            <w:pPr>
              <w:rPr>
                <w:rFonts w:ascii="Times New Roman" w:hAnsi="Times New Roman" w:cs="Times New Roman"/>
                <w:sz w:val="24"/>
                <w:szCs w:val="24"/>
              </w:rPr>
            </w:pPr>
            <w:r>
              <w:rPr>
                <w:rFonts w:ascii="Times New Roman" w:hAnsi="Times New Roman" w:cs="Times New Roman"/>
                <w:sz w:val="24"/>
                <w:szCs w:val="24"/>
              </w:rPr>
              <w:t xml:space="preserve">Pasaulio pažinimo, matematikos, technologijų dalykų ciklo integruotų pamokų sukūrimas ir įdiegimas UD mokymosi </w:t>
            </w:r>
            <w:r>
              <w:rPr>
                <w:rFonts w:ascii="Times New Roman" w:hAnsi="Times New Roman" w:cs="Times New Roman"/>
                <w:sz w:val="24"/>
                <w:szCs w:val="24"/>
              </w:rPr>
              <w:lastRenderedPageBreak/>
              <w:t>principais pradinėse klasėse</w:t>
            </w:r>
          </w:p>
        </w:tc>
        <w:tc>
          <w:tcPr>
            <w:tcW w:w="1819" w:type="dxa"/>
          </w:tcPr>
          <w:p w14:paraId="04FCACE2" w14:textId="624403E1" w:rsidR="00FD7100" w:rsidRDefault="00FD7100" w:rsidP="00251B3B">
            <w:pPr>
              <w:rPr>
                <w:rFonts w:ascii="Times New Roman" w:hAnsi="Times New Roman" w:cs="Times New Roman"/>
                <w:sz w:val="24"/>
                <w:szCs w:val="24"/>
              </w:rPr>
            </w:pPr>
            <w:r>
              <w:rPr>
                <w:rFonts w:ascii="Times New Roman" w:hAnsi="Times New Roman" w:cs="Times New Roman"/>
                <w:sz w:val="24"/>
                <w:szCs w:val="24"/>
              </w:rPr>
              <w:lastRenderedPageBreak/>
              <w:t>2024 m. IV ketv.</w:t>
            </w:r>
          </w:p>
        </w:tc>
        <w:tc>
          <w:tcPr>
            <w:tcW w:w="1858" w:type="dxa"/>
          </w:tcPr>
          <w:p w14:paraId="6C80FB4B" w14:textId="04B9F5A9" w:rsidR="00FD7100" w:rsidRDefault="00FD7100" w:rsidP="00251B3B">
            <w:pPr>
              <w:rPr>
                <w:rFonts w:ascii="Times New Roman" w:hAnsi="Times New Roman" w:cs="Times New Roman"/>
                <w:sz w:val="24"/>
                <w:szCs w:val="24"/>
              </w:rPr>
            </w:pPr>
            <w:r>
              <w:rPr>
                <w:rFonts w:ascii="Times New Roman" w:hAnsi="Times New Roman" w:cs="Times New Roman"/>
                <w:sz w:val="24"/>
                <w:szCs w:val="24"/>
              </w:rPr>
              <w:t>Pradinių klasių mokytojai</w:t>
            </w:r>
          </w:p>
        </w:tc>
        <w:tc>
          <w:tcPr>
            <w:tcW w:w="2102" w:type="dxa"/>
          </w:tcPr>
          <w:p w14:paraId="2B3557FF" w14:textId="43A42101" w:rsidR="00FD7100" w:rsidRDefault="00FD7100" w:rsidP="00251B3B">
            <w:pPr>
              <w:rPr>
                <w:rFonts w:ascii="Times New Roman" w:hAnsi="Times New Roman" w:cs="Times New Roman"/>
                <w:sz w:val="24"/>
                <w:szCs w:val="24"/>
              </w:rPr>
            </w:pPr>
            <w:r>
              <w:rPr>
                <w:rFonts w:ascii="Times New Roman" w:hAnsi="Times New Roman" w:cs="Times New Roman"/>
                <w:sz w:val="24"/>
                <w:szCs w:val="24"/>
              </w:rPr>
              <w:t xml:space="preserve">Pradinių klasių mokytojai mokysis dirbti kartu, išbandys UD mokymo taikymą. Sukurti ir įgyvendinti 3 integruotų pamokų ciklai. Gerės pradinių klasių NMPP </w:t>
            </w:r>
            <w:r>
              <w:rPr>
                <w:rFonts w:ascii="Times New Roman" w:hAnsi="Times New Roman" w:cs="Times New Roman"/>
                <w:sz w:val="24"/>
                <w:szCs w:val="24"/>
              </w:rPr>
              <w:lastRenderedPageBreak/>
              <w:t>matematikos rezultatai.</w:t>
            </w:r>
          </w:p>
        </w:tc>
      </w:tr>
      <w:tr w:rsidR="00B91B25" w14:paraId="1D0B4335" w14:textId="77777777" w:rsidTr="00944941">
        <w:tc>
          <w:tcPr>
            <w:tcW w:w="1886" w:type="dxa"/>
          </w:tcPr>
          <w:p w14:paraId="323CB956" w14:textId="77777777" w:rsidR="00B91B25" w:rsidRDefault="00B91B25" w:rsidP="00251B3B">
            <w:pPr>
              <w:rPr>
                <w:rFonts w:ascii="Times New Roman" w:hAnsi="Times New Roman" w:cs="Times New Roman"/>
                <w:sz w:val="24"/>
                <w:szCs w:val="24"/>
              </w:rPr>
            </w:pPr>
          </w:p>
        </w:tc>
        <w:tc>
          <w:tcPr>
            <w:tcW w:w="1963" w:type="dxa"/>
          </w:tcPr>
          <w:p w14:paraId="5E9EDC6D" w14:textId="3728BBFB" w:rsidR="00B91B25" w:rsidRDefault="00B91B25" w:rsidP="00251B3B">
            <w:pPr>
              <w:rPr>
                <w:rFonts w:ascii="Times New Roman" w:hAnsi="Times New Roman" w:cs="Times New Roman"/>
                <w:sz w:val="24"/>
                <w:szCs w:val="24"/>
              </w:rPr>
            </w:pPr>
            <w:r>
              <w:rPr>
                <w:rFonts w:ascii="Times New Roman" w:hAnsi="Times New Roman" w:cs="Times New Roman"/>
                <w:sz w:val="24"/>
                <w:szCs w:val="24"/>
              </w:rPr>
              <w:t>Integruotų muzikos, kalbų ciklo sukūrimas išbandymas, įgyvendinimas</w:t>
            </w:r>
          </w:p>
        </w:tc>
        <w:tc>
          <w:tcPr>
            <w:tcW w:w="1819" w:type="dxa"/>
          </w:tcPr>
          <w:p w14:paraId="0F7B26AE" w14:textId="6206F4E9" w:rsidR="00B91B25" w:rsidRDefault="00B91B25" w:rsidP="00251B3B">
            <w:pPr>
              <w:rPr>
                <w:rFonts w:ascii="Times New Roman" w:hAnsi="Times New Roman" w:cs="Times New Roman"/>
                <w:sz w:val="24"/>
                <w:szCs w:val="24"/>
              </w:rPr>
            </w:pPr>
            <w:r>
              <w:rPr>
                <w:rFonts w:ascii="Times New Roman" w:hAnsi="Times New Roman" w:cs="Times New Roman"/>
                <w:sz w:val="24"/>
                <w:szCs w:val="24"/>
              </w:rPr>
              <w:t>2024 m. IV</w:t>
            </w:r>
            <w:r w:rsidR="00A21013">
              <w:rPr>
                <w:rFonts w:ascii="Times New Roman" w:hAnsi="Times New Roman" w:cs="Times New Roman"/>
                <w:sz w:val="24"/>
                <w:szCs w:val="24"/>
              </w:rPr>
              <w:t xml:space="preserve"> ketv.</w:t>
            </w:r>
          </w:p>
        </w:tc>
        <w:tc>
          <w:tcPr>
            <w:tcW w:w="1858" w:type="dxa"/>
          </w:tcPr>
          <w:p w14:paraId="028795F7" w14:textId="7F27C783" w:rsidR="00B91B25" w:rsidRDefault="00A21013" w:rsidP="00251B3B">
            <w:pPr>
              <w:rPr>
                <w:rFonts w:ascii="Times New Roman" w:hAnsi="Times New Roman" w:cs="Times New Roman"/>
                <w:sz w:val="24"/>
                <w:szCs w:val="24"/>
              </w:rPr>
            </w:pPr>
            <w:r>
              <w:rPr>
                <w:rFonts w:ascii="Times New Roman" w:hAnsi="Times New Roman" w:cs="Times New Roman"/>
                <w:sz w:val="24"/>
                <w:szCs w:val="24"/>
              </w:rPr>
              <w:t>Muzikos mokytojai</w:t>
            </w:r>
          </w:p>
        </w:tc>
        <w:tc>
          <w:tcPr>
            <w:tcW w:w="2102" w:type="dxa"/>
          </w:tcPr>
          <w:p w14:paraId="2690D36A" w14:textId="104D4B5F" w:rsidR="00B91B25" w:rsidRDefault="00B91B25" w:rsidP="00251B3B">
            <w:pPr>
              <w:rPr>
                <w:rFonts w:ascii="Times New Roman" w:hAnsi="Times New Roman" w:cs="Times New Roman"/>
                <w:sz w:val="24"/>
                <w:szCs w:val="24"/>
              </w:rPr>
            </w:pPr>
            <w:r>
              <w:rPr>
                <w:rFonts w:ascii="Times New Roman" w:hAnsi="Times New Roman" w:cs="Times New Roman"/>
                <w:sz w:val="24"/>
                <w:szCs w:val="24"/>
              </w:rPr>
              <w:t>Muzikos, kalbų mokytojai mokysis dirbti kartu, vyks tikslingas ir planingas bendradarbiavimas. Sukurti ir įgyvendinti 3 integruotų pamokų ciklai.</w:t>
            </w:r>
          </w:p>
        </w:tc>
      </w:tr>
      <w:tr w:rsidR="002556E6" w14:paraId="475331B6" w14:textId="77777777" w:rsidTr="00944941">
        <w:tc>
          <w:tcPr>
            <w:tcW w:w="1886" w:type="dxa"/>
            <w:vMerge w:val="restart"/>
          </w:tcPr>
          <w:p w14:paraId="51C6EF0F" w14:textId="5FAEC9F1" w:rsidR="002556E6" w:rsidRDefault="002556E6" w:rsidP="00251B3B">
            <w:pPr>
              <w:rPr>
                <w:rFonts w:ascii="Times New Roman" w:hAnsi="Times New Roman" w:cs="Times New Roman"/>
                <w:sz w:val="24"/>
                <w:szCs w:val="24"/>
              </w:rPr>
            </w:pPr>
            <w:r w:rsidRPr="00E211C2">
              <w:rPr>
                <w:rFonts w:ascii="Times New Roman" w:hAnsi="Times New Roman" w:cs="Times New Roman"/>
                <w:sz w:val="24"/>
                <w:szCs w:val="24"/>
              </w:rPr>
              <w:t>1.3.</w:t>
            </w:r>
            <w:r w:rsidRPr="00E211C2">
              <w:rPr>
                <w:rFonts w:ascii="Times New Roman" w:hAnsi="Times New Roman" w:cs="Times New Roman"/>
                <w:sz w:val="24"/>
                <w:szCs w:val="24"/>
              </w:rPr>
              <w:tab/>
              <w:t xml:space="preserve"> TŪM veiklų organizavimas ir vykdymas</w:t>
            </w:r>
          </w:p>
        </w:tc>
        <w:tc>
          <w:tcPr>
            <w:tcW w:w="1963" w:type="dxa"/>
          </w:tcPr>
          <w:p w14:paraId="57CDE7F1" w14:textId="24322363" w:rsidR="002556E6" w:rsidRDefault="002556E6" w:rsidP="00251B3B">
            <w:pPr>
              <w:rPr>
                <w:rFonts w:ascii="Times New Roman" w:hAnsi="Times New Roman" w:cs="Times New Roman"/>
                <w:sz w:val="24"/>
                <w:szCs w:val="24"/>
              </w:rPr>
            </w:pPr>
            <w:r>
              <w:rPr>
                <w:rFonts w:ascii="Times New Roman" w:hAnsi="Times New Roman" w:cs="Times New Roman"/>
                <w:sz w:val="24"/>
                <w:szCs w:val="24"/>
              </w:rPr>
              <w:t>Sensorinio kambario įrengimas</w:t>
            </w:r>
          </w:p>
        </w:tc>
        <w:tc>
          <w:tcPr>
            <w:tcW w:w="1819" w:type="dxa"/>
          </w:tcPr>
          <w:p w14:paraId="1147EC0F" w14:textId="46388899"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0F37B752" w14:textId="6CC5124C"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67807D48" w14:textId="62E28F4B" w:rsidR="002556E6" w:rsidRDefault="002556E6" w:rsidP="00251B3B">
            <w:pPr>
              <w:rPr>
                <w:rFonts w:ascii="Times New Roman" w:hAnsi="Times New Roman" w:cs="Times New Roman"/>
                <w:sz w:val="24"/>
                <w:szCs w:val="24"/>
              </w:rPr>
            </w:pPr>
            <w:r>
              <w:rPr>
                <w:rFonts w:ascii="Times New Roman" w:hAnsi="Times New Roman" w:cs="Times New Roman"/>
                <w:sz w:val="24"/>
                <w:szCs w:val="24"/>
              </w:rPr>
              <w:t>Aplinka atitiks UD principus. Pagerins SUP mokymosi, emocinės savijautos aplinkas, sudarys galimybes individualizuotam, diferencijuotam ugdymui</w:t>
            </w:r>
          </w:p>
        </w:tc>
      </w:tr>
      <w:tr w:rsidR="002556E6" w14:paraId="2B08D6AB" w14:textId="77777777" w:rsidTr="00944941">
        <w:tc>
          <w:tcPr>
            <w:tcW w:w="1886" w:type="dxa"/>
            <w:vMerge/>
          </w:tcPr>
          <w:p w14:paraId="27B148D5" w14:textId="77777777" w:rsidR="002556E6" w:rsidRDefault="002556E6" w:rsidP="00251B3B">
            <w:pPr>
              <w:rPr>
                <w:rFonts w:ascii="Times New Roman" w:hAnsi="Times New Roman" w:cs="Times New Roman"/>
                <w:sz w:val="24"/>
                <w:szCs w:val="24"/>
              </w:rPr>
            </w:pPr>
          </w:p>
        </w:tc>
        <w:tc>
          <w:tcPr>
            <w:tcW w:w="1963" w:type="dxa"/>
          </w:tcPr>
          <w:p w14:paraId="5743EBA5" w14:textId="3B67A3E9" w:rsidR="002556E6" w:rsidRDefault="002556E6" w:rsidP="002556E6">
            <w:pPr>
              <w:rPr>
                <w:rFonts w:ascii="Times New Roman" w:hAnsi="Times New Roman" w:cs="Times New Roman"/>
                <w:sz w:val="24"/>
                <w:szCs w:val="24"/>
              </w:rPr>
            </w:pPr>
            <w:r>
              <w:rPr>
                <w:rFonts w:ascii="Times New Roman" w:hAnsi="Times New Roman" w:cs="Times New Roman"/>
                <w:sz w:val="24"/>
                <w:szCs w:val="24"/>
              </w:rPr>
              <w:t xml:space="preserve">Įrangos integruotų pamokų klasei  įsigijimas </w:t>
            </w:r>
          </w:p>
        </w:tc>
        <w:tc>
          <w:tcPr>
            <w:tcW w:w="1819" w:type="dxa"/>
          </w:tcPr>
          <w:p w14:paraId="63B3F1BB" w14:textId="40BD0296" w:rsidR="002556E6" w:rsidRDefault="002556E6" w:rsidP="002556E6">
            <w:pPr>
              <w:rPr>
                <w:rFonts w:ascii="Times New Roman" w:hAnsi="Times New Roman" w:cs="Times New Roman"/>
                <w:sz w:val="24"/>
                <w:szCs w:val="24"/>
              </w:rPr>
            </w:pPr>
            <w:r>
              <w:rPr>
                <w:rFonts w:ascii="Times New Roman" w:hAnsi="Times New Roman" w:cs="Times New Roman"/>
                <w:sz w:val="24"/>
                <w:szCs w:val="24"/>
              </w:rPr>
              <w:t xml:space="preserve">2024 m. I ketv. </w:t>
            </w:r>
          </w:p>
        </w:tc>
        <w:tc>
          <w:tcPr>
            <w:tcW w:w="1858" w:type="dxa"/>
          </w:tcPr>
          <w:p w14:paraId="094D7624" w14:textId="10E8B575"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 STEAM koordinatorius</w:t>
            </w:r>
          </w:p>
        </w:tc>
        <w:tc>
          <w:tcPr>
            <w:tcW w:w="2102" w:type="dxa"/>
          </w:tcPr>
          <w:p w14:paraId="7BBA096F" w14:textId="63AF0B8F" w:rsidR="002556E6" w:rsidRDefault="002556E6" w:rsidP="00251B3B">
            <w:pPr>
              <w:rPr>
                <w:rFonts w:ascii="Times New Roman" w:hAnsi="Times New Roman" w:cs="Times New Roman"/>
                <w:sz w:val="24"/>
                <w:szCs w:val="24"/>
              </w:rPr>
            </w:pPr>
            <w:r>
              <w:rPr>
                <w:rFonts w:ascii="Times New Roman" w:hAnsi="Times New Roman" w:cs="Times New Roman"/>
                <w:sz w:val="24"/>
                <w:szCs w:val="24"/>
              </w:rPr>
              <w:t>Vykdomos integruotos STEAM dalykų, kalbų formaliojo ugdymo pamokos, projektinės veiklos pasikviečiant į pamokas partnerių atstovus.</w:t>
            </w:r>
          </w:p>
        </w:tc>
      </w:tr>
      <w:tr w:rsidR="002556E6" w14:paraId="49BBE6AB" w14:textId="77777777" w:rsidTr="00944941">
        <w:tc>
          <w:tcPr>
            <w:tcW w:w="1886" w:type="dxa"/>
            <w:vMerge/>
          </w:tcPr>
          <w:p w14:paraId="5C81F77D" w14:textId="77777777" w:rsidR="002556E6" w:rsidRDefault="002556E6" w:rsidP="00251B3B">
            <w:pPr>
              <w:rPr>
                <w:rFonts w:ascii="Times New Roman" w:hAnsi="Times New Roman" w:cs="Times New Roman"/>
                <w:sz w:val="24"/>
                <w:szCs w:val="24"/>
              </w:rPr>
            </w:pPr>
          </w:p>
        </w:tc>
        <w:tc>
          <w:tcPr>
            <w:tcW w:w="1963" w:type="dxa"/>
          </w:tcPr>
          <w:p w14:paraId="01005918" w14:textId="585D8B48" w:rsidR="002556E6" w:rsidRDefault="002556E6" w:rsidP="002556E6">
            <w:pPr>
              <w:rPr>
                <w:rFonts w:ascii="Times New Roman" w:hAnsi="Times New Roman" w:cs="Times New Roman"/>
                <w:sz w:val="24"/>
                <w:szCs w:val="24"/>
              </w:rPr>
            </w:pPr>
            <w:r>
              <w:rPr>
                <w:rFonts w:ascii="Times New Roman" w:hAnsi="Times New Roman" w:cs="Times New Roman"/>
                <w:sz w:val="24"/>
                <w:szCs w:val="24"/>
              </w:rPr>
              <w:t xml:space="preserve">Burbulų/vandens sienelės laisvalaikio erdvei įsigijimas </w:t>
            </w:r>
          </w:p>
        </w:tc>
        <w:tc>
          <w:tcPr>
            <w:tcW w:w="1819" w:type="dxa"/>
          </w:tcPr>
          <w:p w14:paraId="0566A9AA" w14:textId="78D35BF0"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4E879E39" w14:textId="4ACD0A46"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43CDD046" w14:textId="7199C9AA" w:rsidR="002556E6" w:rsidRDefault="002556E6" w:rsidP="002556E6">
            <w:pPr>
              <w:rPr>
                <w:rFonts w:ascii="Times New Roman" w:hAnsi="Times New Roman" w:cs="Times New Roman"/>
                <w:sz w:val="24"/>
                <w:szCs w:val="24"/>
              </w:rPr>
            </w:pPr>
            <w:r>
              <w:rPr>
                <w:rFonts w:ascii="Times New Roman" w:hAnsi="Times New Roman" w:cs="Times New Roman"/>
                <w:sz w:val="24"/>
                <w:szCs w:val="24"/>
              </w:rPr>
              <w:t xml:space="preserve">Pagerins SUP mokymosi, emocinės savijautos aplinkas, sudarys galimybes mokiniams sukoncentruoti dėmesį, pasirengti pamokai. </w:t>
            </w:r>
          </w:p>
        </w:tc>
      </w:tr>
      <w:tr w:rsidR="002556E6" w14:paraId="64F4B683" w14:textId="77777777" w:rsidTr="00944941">
        <w:tc>
          <w:tcPr>
            <w:tcW w:w="1886" w:type="dxa"/>
            <w:vMerge/>
          </w:tcPr>
          <w:p w14:paraId="0FC77CF0" w14:textId="77777777" w:rsidR="002556E6" w:rsidRDefault="002556E6" w:rsidP="00251B3B">
            <w:pPr>
              <w:rPr>
                <w:rFonts w:ascii="Times New Roman" w:hAnsi="Times New Roman" w:cs="Times New Roman"/>
                <w:sz w:val="24"/>
                <w:szCs w:val="24"/>
              </w:rPr>
            </w:pPr>
          </w:p>
        </w:tc>
        <w:tc>
          <w:tcPr>
            <w:tcW w:w="1963" w:type="dxa"/>
          </w:tcPr>
          <w:p w14:paraId="7310CF76" w14:textId="170E9569" w:rsidR="002556E6" w:rsidRDefault="00AF1AD3" w:rsidP="00251B3B">
            <w:pPr>
              <w:rPr>
                <w:rFonts w:ascii="Times New Roman" w:hAnsi="Times New Roman" w:cs="Times New Roman"/>
                <w:sz w:val="24"/>
                <w:szCs w:val="24"/>
              </w:rPr>
            </w:pPr>
            <w:r>
              <w:rPr>
                <w:rFonts w:ascii="Times New Roman" w:hAnsi="Times New Roman" w:cs="Times New Roman"/>
                <w:sz w:val="24"/>
                <w:szCs w:val="24"/>
              </w:rPr>
              <w:t>Baldų muzikos kabinetui įsigijimas</w:t>
            </w:r>
          </w:p>
        </w:tc>
        <w:tc>
          <w:tcPr>
            <w:tcW w:w="1819" w:type="dxa"/>
          </w:tcPr>
          <w:p w14:paraId="66F3DE9F" w14:textId="02D6B19F" w:rsidR="002556E6" w:rsidRDefault="00AF1AD3" w:rsidP="00251B3B">
            <w:pPr>
              <w:rPr>
                <w:rFonts w:ascii="Times New Roman" w:hAnsi="Times New Roman" w:cs="Times New Roman"/>
                <w:sz w:val="24"/>
                <w:szCs w:val="24"/>
              </w:rPr>
            </w:pPr>
            <w:r>
              <w:rPr>
                <w:rFonts w:ascii="Times New Roman" w:hAnsi="Times New Roman" w:cs="Times New Roman"/>
                <w:sz w:val="24"/>
                <w:szCs w:val="24"/>
              </w:rPr>
              <w:t>2024 m. I-II</w:t>
            </w:r>
            <w:r w:rsidR="002556E6">
              <w:rPr>
                <w:rFonts w:ascii="Times New Roman" w:hAnsi="Times New Roman" w:cs="Times New Roman"/>
                <w:sz w:val="24"/>
                <w:szCs w:val="24"/>
              </w:rPr>
              <w:t xml:space="preserve"> ketv.</w:t>
            </w:r>
          </w:p>
        </w:tc>
        <w:tc>
          <w:tcPr>
            <w:tcW w:w="1858" w:type="dxa"/>
          </w:tcPr>
          <w:p w14:paraId="34B0643C" w14:textId="7DE59AB0"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6E022FE8" w14:textId="01A55EB6" w:rsidR="002556E6" w:rsidRDefault="00AF1AD3" w:rsidP="00251B3B">
            <w:pPr>
              <w:rPr>
                <w:rFonts w:ascii="Times New Roman" w:hAnsi="Times New Roman" w:cs="Times New Roman"/>
                <w:sz w:val="24"/>
                <w:szCs w:val="24"/>
              </w:rPr>
            </w:pPr>
            <w:r>
              <w:rPr>
                <w:rFonts w:ascii="Times New Roman" w:hAnsi="Times New Roman" w:cs="Times New Roman"/>
                <w:sz w:val="24"/>
                <w:szCs w:val="24"/>
              </w:rPr>
              <w:t>Didės socialinių inovacijų, padedančių mokyklų bendruomenėms įveikti arba sumažinti atskirtį, skaičius.</w:t>
            </w:r>
          </w:p>
        </w:tc>
      </w:tr>
      <w:tr w:rsidR="002556E6" w14:paraId="0AFCE4FF" w14:textId="77777777" w:rsidTr="00944941">
        <w:tc>
          <w:tcPr>
            <w:tcW w:w="1886" w:type="dxa"/>
            <w:vMerge/>
          </w:tcPr>
          <w:p w14:paraId="76F8D25F" w14:textId="77777777" w:rsidR="002556E6" w:rsidRDefault="002556E6" w:rsidP="00251B3B">
            <w:pPr>
              <w:rPr>
                <w:rFonts w:ascii="Times New Roman" w:hAnsi="Times New Roman" w:cs="Times New Roman"/>
                <w:sz w:val="24"/>
                <w:szCs w:val="24"/>
              </w:rPr>
            </w:pPr>
          </w:p>
        </w:tc>
        <w:tc>
          <w:tcPr>
            <w:tcW w:w="1963" w:type="dxa"/>
          </w:tcPr>
          <w:p w14:paraId="42AB8870" w14:textId="20AFCABF" w:rsidR="002556E6" w:rsidRDefault="00AF1AD3" w:rsidP="00251B3B">
            <w:pPr>
              <w:rPr>
                <w:rFonts w:ascii="Times New Roman" w:hAnsi="Times New Roman" w:cs="Times New Roman"/>
                <w:sz w:val="24"/>
                <w:szCs w:val="24"/>
              </w:rPr>
            </w:pPr>
            <w:r>
              <w:rPr>
                <w:rFonts w:ascii="Times New Roman" w:hAnsi="Times New Roman" w:cs="Times New Roman"/>
                <w:sz w:val="24"/>
                <w:szCs w:val="24"/>
              </w:rPr>
              <w:t>Įrangos aktų salei įsigijimas</w:t>
            </w:r>
          </w:p>
        </w:tc>
        <w:tc>
          <w:tcPr>
            <w:tcW w:w="1819" w:type="dxa"/>
          </w:tcPr>
          <w:p w14:paraId="499E0954" w14:textId="3728271B" w:rsidR="002556E6" w:rsidRDefault="00AF1AD3"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4ED8B0C9" w14:textId="650622BA" w:rsidR="002556E6" w:rsidRDefault="00AF1AD3"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6A02DD9E" w14:textId="651E259B" w:rsidR="002556E6" w:rsidRDefault="00AF1AD3" w:rsidP="00251B3B">
            <w:pPr>
              <w:rPr>
                <w:rFonts w:ascii="Times New Roman" w:hAnsi="Times New Roman" w:cs="Times New Roman"/>
                <w:sz w:val="24"/>
                <w:szCs w:val="24"/>
              </w:rPr>
            </w:pPr>
            <w:r>
              <w:rPr>
                <w:rFonts w:ascii="Times New Roman" w:hAnsi="Times New Roman" w:cs="Times New Roman"/>
                <w:sz w:val="24"/>
                <w:szCs w:val="24"/>
              </w:rPr>
              <w:t xml:space="preserve">Didės socialinių inovacijų, padedančių mokyklų bendruomenėms įveikti arba </w:t>
            </w:r>
            <w:r>
              <w:rPr>
                <w:rFonts w:ascii="Times New Roman" w:hAnsi="Times New Roman" w:cs="Times New Roman"/>
                <w:sz w:val="24"/>
                <w:szCs w:val="24"/>
              </w:rPr>
              <w:lastRenderedPageBreak/>
              <w:t>sumažinti atskirtį, skaičius.</w:t>
            </w:r>
          </w:p>
        </w:tc>
      </w:tr>
      <w:tr w:rsidR="002556E6" w14:paraId="6BAD8D0C" w14:textId="77777777" w:rsidTr="00944941">
        <w:tc>
          <w:tcPr>
            <w:tcW w:w="1886" w:type="dxa"/>
            <w:vMerge w:val="restart"/>
          </w:tcPr>
          <w:p w14:paraId="0F2042E2" w14:textId="77777777" w:rsidR="002556E6" w:rsidRDefault="002556E6" w:rsidP="00251B3B">
            <w:pPr>
              <w:rPr>
                <w:rFonts w:ascii="Times New Roman" w:hAnsi="Times New Roman" w:cs="Times New Roman"/>
                <w:sz w:val="24"/>
                <w:szCs w:val="24"/>
              </w:rPr>
            </w:pPr>
          </w:p>
        </w:tc>
        <w:tc>
          <w:tcPr>
            <w:tcW w:w="1963" w:type="dxa"/>
          </w:tcPr>
          <w:p w14:paraId="63B2814F" w14:textId="3B0FCD67" w:rsidR="002556E6" w:rsidRDefault="002556E6" w:rsidP="00251B3B">
            <w:pPr>
              <w:rPr>
                <w:rFonts w:ascii="Times New Roman" w:hAnsi="Times New Roman" w:cs="Times New Roman"/>
                <w:sz w:val="24"/>
                <w:szCs w:val="24"/>
              </w:rPr>
            </w:pPr>
            <w:r>
              <w:rPr>
                <w:rFonts w:ascii="Times New Roman" w:hAnsi="Times New Roman" w:cs="Times New Roman"/>
                <w:sz w:val="24"/>
                <w:szCs w:val="24"/>
              </w:rPr>
              <w:t>Mobilių ergonomiškų baldų pradinių klasių mokiniams įsigijimas</w:t>
            </w:r>
          </w:p>
        </w:tc>
        <w:tc>
          <w:tcPr>
            <w:tcW w:w="1819" w:type="dxa"/>
          </w:tcPr>
          <w:p w14:paraId="5217B028" w14:textId="440109E4"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71CDBD0E" w14:textId="635D0615"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7CDAA9B5" w14:textId="6E37D1A8" w:rsidR="002556E6" w:rsidRDefault="002556E6" w:rsidP="00251B3B">
            <w:pPr>
              <w:rPr>
                <w:rFonts w:ascii="Times New Roman" w:hAnsi="Times New Roman" w:cs="Times New Roman"/>
                <w:sz w:val="24"/>
                <w:szCs w:val="24"/>
              </w:rPr>
            </w:pPr>
            <w:r>
              <w:rPr>
                <w:rFonts w:ascii="Times New Roman" w:hAnsi="Times New Roman" w:cs="Times New Roman"/>
                <w:sz w:val="24"/>
                <w:szCs w:val="24"/>
              </w:rPr>
              <w:t>Modernizuoti pradinių klasių mokinių kabinetai. Bus kuriamos mokiniams personalizuotos erdvės, gerės mokinių emocinė savijauta, motyvacija ir mokymosi pasiekimai, bus vykdomos integruotos, diferencijuotos pamokos.</w:t>
            </w:r>
          </w:p>
        </w:tc>
      </w:tr>
      <w:tr w:rsidR="002556E6" w14:paraId="75EE084B" w14:textId="77777777" w:rsidTr="00944941">
        <w:tc>
          <w:tcPr>
            <w:tcW w:w="1886" w:type="dxa"/>
            <w:vMerge/>
          </w:tcPr>
          <w:p w14:paraId="366F78CC" w14:textId="77777777" w:rsidR="002556E6" w:rsidRDefault="002556E6" w:rsidP="00251B3B">
            <w:pPr>
              <w:rPr>
                <w:rFonts w:ascii="Times New Roman" w:hAnsi="Times New Roman" w:cs="Times New Roman"/>
                <w:sz w:val="24"/>
                <w:szCs w:val="24"/>
              </w:rPr>
            </w:pPr>
          </w:p>
        </w:tc>
        <w:tc>
          <w:tcPr>
            <w:tcW w:w="1963" w:type="dxa"/>
          </w:tcPr>
          <w:p w14:paraId="6D79F7A8" w14:textId="5190E06A" w:rsidR="002556E6" w:rsidRDefault="002556E6" w:rsidP="00251B3B">
            <w:pPr>
              <w:rPr>
                <w:rFonts w:ascii="Times New Roman" w:hAnsi="Times New Roman" w:cs="Times New Roman"/>
                <w:sz w:val="24"/>
                <w:szCs w:val="24"/>
              </w:rPr>
            </w:pPr>
            <w:r>
              <w:rPr>
                <w:rFonts w:ascii="Times New Roman" w:hAnsi="Times New Roman" w:cs="Times New Roman"/>
                <w:sz w:val="24"/>
                <w:szCs w:val="24"/>
              </w:rPr>
              <w:t>Inovatyvios daugiaformatės mokymo priemonės įvairių poreikių mokinių ugdymui įsigijimas</w:t>
            </w:r>
          </w:p>
        </w:tc>
        <w:tc>
          <w:tcPr>
            <w:tcW w:w="1819" w:type="dxa"/>
          </w:tcPr>
          <w:p w14:paraId="7B1EE828" w14:textId="46A9140E"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6BBD37BF" w14:textId="76E5434C"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551085E8" w14:textId="762C2A19" w:rsidR="002556E6" w:rsidRDefault="002556E6" w:rsidP="00D641FF">
            <w:pPr>
              <w:rPr>
                <w:rFonts w:ascii="Times New Roman" w:hAnsi="Times New Roman" w:cs="Times New Roman"/>
                <w:sz w:val="24"/>
                <w:szCs w:val="24"/>
              </w:rPr>
            </w:pPr>
            <w:r>
              <w:rPr>
                <w:rFonts w:ascii="Times New Roman" w:hAnsi="Times New Roman" w:cs="Times New Roman"/>
                <w:sz w:val="24"/>
                <w:szCs w:val="24"/>
              </w:rPr>
              <w:t>Modernizavus kabinetus, daugiaformatės mokymo priemonės padės taikyti skirtingus mokymo(si) būdus, atlieps poreikius.</w:t>
            </w:r>
          </w:p>
        </w:tc>
      </w:tr>
      <w:tr w:rsidR="002556E6" w14:paraId="1CC01363" w14:textId="77777777" w:rsidTr="00944941">
        <w:tc>
          <w:tcPr>
            <w:tcW w:w="1886" w:type="dxa"/>
            <w:vMerge/>
          </w:tcPr>
          <w:p w14:paraId="09F174E9" w14:textId="77777777" w:rsidR="002556E6" w:rsidRDefault="002556E6" w:rsidP="00251B3B">
            <w:pPr>
              <w:rPr>
                <w:rFonts w:ascii="Times New Roman" w:hAnsi="Times New Roman" w:cs="Times New Roman"/>
                <w:sz w:val="24"/>
                <w:szCs w:val="24"/>
              </w:rPr>
            </w:pPr>
          </w:p>
        </w:tc>
        <w:tc>
          <w:tcPr>
            <w:tcW w:w="1963" w:type="dxa"/>
          </w:tcPr>
          <w:p w14:paraId="0F1ED7ED" w14:textId="4AE6E323" w:rsidR="002556E6" w:rsidRDefault="002556E6" w:rsidP="00251B3B">
            <w:pPr>
              <w:rPr>
                <w:rFonts w:ascii="Times New Roman" w:hAnsi="Times New Roman" w:cs="Times New Roman"/>
                <w:sz w:val="24"/>
                <w:szCs w:val="24"/>
              </w:rPr>
            </w:pPr>
            <w:r>
              <w:rPr>
                <w:rFonts w:ascii="Times New Roman" w:hAnsi="Times New Roman" w:cs="Times New Roman"/>
                <w:sz w:val="24"/>
                <w:szCs w:val="24"/>
              </w:rPr>
              <w:t>Baldų atsitraukimo, tylos ir skaitymo zonoms įsigijimas</w:t>
            </w:r>
          </w:p>
        </w:tc>
        <w:tc>
          <w:tcPr>
            <w:tcW w:w="1819" w:type="dxa"/>
          </w:tcPr>
          <w:p w14:paraId="2D4E6B4D" w14:textId="3894B160"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34773866" w14:textId="5F733FC4"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5CBB6936" w14:textId="50B2BC30" w:rsidR="002556E6" w:rsidRDefault="002556E6" w:rsidP="00251B3B">
            <w:pPr>
              <w:rPr>
                <w:rFonts w:ascii="Times New Roman" w:hAnsi="Times New Roman" w:cs="Times New Roman"/>
                <w:sz w:val="24"/>
                <w:szCs w:val="24"/>
              </w:rPr>
            </w:pPr>
            <w:r>
              <w:rPr>
                <w:rFonts w:ascii="Times New Roman" w:hAnsi="Times New Roman" w:cs="Times New Roman"/>
                <w:sz w:val="24"/>
                <w:szCs w:val="24"/>
              </w:rPr>
              <w:t>Mokiniai, kurie patiria perkrovą, atsitraukimo zonose turės galimybę nusiraminti, izoliuotis nuo triukšmo ir kitų dirgiklių, atlikti individualias, savarankiškas užduotis.</w:t>
            </w:r>
          </w:p>
        </w:tc>
      </w:tr>
      <w:tr w:rsidR="005C7BD2" w14:paraId="418C2E23" w14:textId="77777777" w:rsidTr="00944941">
        <w:tc>
          <w:tcPr>
            <w:tcW w:w="1886" w:type="dxa"/>
            <w:vMerge/>
          </w:tcPr>
          <w:p w14:paraId="64F92263" w14:textId="77777777" w:rsidR="005C7BD2" w:rsidRDefault="005C7BD2" w:rsidP="00251B3B">
            <w:pPr>
              <w:rPr>
                <w:rFonts w:ascii="Times New Roman" w:hAnsi="Times New Roman" w:cs="Times New Roman"/>
                <w:sz w:val="24"/>
                <w:szCs w:val="24"/>
              </w:rPr>
            </w:pPr>
          </w:p>
        </w:tc>
        <w:tc>
          <w:tcPr>
            <w:tcW w:w="1963" w:type="dxa"/>
          </w:tcPr>
          <w:p w14:paraId="44A90FF3" w14:textId="39D2BF0B" w:rsidR="005C7BD2" w:rsidRDefault="005C7BD2" w:rsidP="00251B3B">
            <w:pPr>
              <w:rPr>
                <w:rFonts w:ascii="Times New Roman" w:hAnsi="Times New Roman" w:cs="Times New Roman"/>
                <w:sz w:val="24"/>
                <w:szCs w:val="24"/>
              </w:rPr>
            </w:pPr>
            <w:r>
              <w:rPr>
                <w:rFonts w:ascii="Times New Roman" w:hAnsi="Times New Roman" w:cs="Times New Roman"/>
                <w:sz w:val="24"/>
                <w:szCs w:val="24"/>
              </w:rPr>
              <w:t>Matematikos kabinetų aprūpinimas interaktyviais ekranais su programine įranga, baldais</w:t>
            </w:r>
          </w:p>
        </w:tc>
        <w:tc>
          <w:tcPr>
            <w:tcW w:w="1819" w:type="dxa"/>
          </w:tcPr>
          <w:p w14:paraId="24D5AAE8" w14:textId="333BED3F" w:rsidR="005C7BD2" w:rsidRDefault="005C7BD2" w:rsidP="00251B3B">
            <w:pPr>
              <w:rPr>
                <w:rFonts w:ascii="Times New Roman" w:hAnsi="Times New Roman" w:cs="Times New Roman"/>
                <w:sz w:val="24"/>
                <w:szCs w:val="24"/>
              </w:rPr>
            </w:pPr>
            <w:r>
              <w:rPr>
                <w:rFonts w:ascii="Times New Roman" w:hAnsi="Times New Roman" w:cs="Times New Roman"/>
                <w:sz w:val="24"/>
                <w:szCs w:val="24"/>
              </w:rPr>
              <w:t>2024 m. I-II ketv.</w:t>
            </w:r>
          </w:p>
        </w:tc>
        <w:tc>
          <w:tcPr>
            <w:tcW w:w="1858" w:type="dxa"/>
          </w:tcPr>
          <w:p w14:paraId="340A40A7" w14:textId="7EF1913E" w:rsidR="005C7BD2" w:rsidRDefault="005C7BD2"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085F0D41" w14:textId="21F5D4E2" w:rsidR="005C7BD2" w:rsidRDefault="005C7BD2" w:rsidP="00251B3B">
            <w:pPr>
              <w:rPr>
                <w:rFonts w:ascii="Times New Roman" w:hAnsi="Times New Roman" w:cs="Times New Roman"/>
                <w:sz w:val="24"/>
                <w:szCs w:val="24"/>
              </w:rPr>
            </w:pPr>
            <w:r>
              <w:rPr>
                <w:rFonts w:ascii="Times New Roman" w:hAnsi="Times New Roman" w:cs="Times New Roman"/>
                <w:sz w:val="24"/>
                <w:szCs w:val="24"/>
              </w:rPr>
              <w:t>Didės mokinių susidomėjimas matematika, bus kūrybiškai, vaizdžiai perteikiamos žinios, lavinami mokinių praktinio darbo įgūdžiai, erdvinis mokinių mąstymas. Gerėja IT įgūdžiai, pasiruošimas matematikos NMPP, PUPP</w:t>
            </w:r>
          </w:p>
        </w:tc>
      </w:tr>
      <w:tr w:rsidR="00AF1AD3" w14:paraId="288C224D" w14:textId="77777777" w:rsidTr="00944941">
        <w:tc>
          <w:tcPr>
            <w:tcW w:w="1886" w:type="dxa"/>
            <w:vMerge/>
          </w:tcPr>
          <w:p w14:paraId="2020C846" w14:textId="77777777" w:rsidR="00AF1AD3" w:rsidRDefault="00AF1AD3" w:rsidP="00251B3B">
            <w:pPr>
              <w:rPr>
                <w:rFonts w:ascii="Times New Roman" w:hAnsi="Times New Roman" w:cs="Times New Roman"/>
                <w:sz w:val="24"/>
                <w:szCs w:val="24"/>
              </w:rPr>
            </w:pPr>
          </w:p>
        </w:tc>
        <w:tc>
          <w:tcPr>
            <w:tcW w:w="1963" w:type="dxa"/>
          </w:tcPr>
          <w:p w14:paraId="24AFE485" w14:textId="230CA649" w:rsidR="00AF1AD3" w:rsidRDefault="00AF1AD3" w:rsidP="00251B3B">
            <w:pPr>
              <w:rPr>
                <w:rFonts w:ascii="Times New Roman" w:hAnsi="Times New Roman" w:cs="Times New Roman"/>
                <w:sz w:val="24"/>
                <w:szCs w:val="24"/>
              </w:rPr>
            </w:pPr>
            <w:r>
              <w:rPr>
                <w:rFonts w:ascii="Times New Roman" w:hAnsi="Times New Roman" w:cs="Times New Roman"/>
                <w:sz w:val="24"/>
                <w:szCs w:val="24"/>
              </w:rPr>
              <w:t>Baldų kupolui įsigijimas</w:t>
            </w:r>
          </w:p>
        </w:tc>
        <w:tc>
          <w:tcPr>
            <w:tcW w:w="1819" w:type="dxa"/>
          </w:tcPr>
          <w:p w14:paraId="0ADE99E9" w14:textId="3461B5F6" w:rsidR="00AF1AD3" w:rsidRDefault="00AF1AD3" w:rsidP="00251B3B">
            <w:pPr>
              <w:rPr>
                <w:rFonts w:ascii="Times New Roman" w:hAnsi="Times New Roman" w:cs="Times New Roman"/>
                <w:sz w:val="24"/>
                <w:szCs w:val="24"/>
              </w:rPr>
            </w:pPr>
            <w:r>
              <w:rPr>
                <w:rFonts w:ascii="Times New Roman" w:hAnsi="Times New Roman" w:cs="Times New Roman"/>
                <w:sz w:val="24"/>
                <w:szCs w:val="24"/>
              </w:rPr>
              <w:t>2024 m. II-III ketv.</w:t>
            </w:r>
          </w:p>
        </w:tc>
        <w:tc>
          <w:tcPr>
            <w:tcW w:w="1858" w:type="dxa"/>
          </w:tcPr>
          <w:p w14:paraId="18C34016" w14:textId="00F8555C" w:rsidR="00AF1AD3" w:rsidRDefault="00AF1AD3"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157E4790" w14:textId="317E5DF2" w:rsidR="00AF1AD3" w:rsidRDefault="00AF1AD3" w:rsidP="00251B3B">
            <w:pPr>
              <w:rPr>
                <w:rFonts w:ascii="Times New Roman" w:hAnsi="Times New Roman" w:cs="Times New Roman"/>
                <w:sz w:val="24"/>
                <w:szCs w:val="24"/>
              </w:rPr>
            </w:pPr>
            <w:r>
              <w:rPr>
                <w:rFonts w:ascii="Times New Roman" w:hAnsi="Times New Roman" w:cs="Times New Roman"/>
                <w:sz w:val="24"/>
                <w:szCs w:val="24"/>
              </w:rPr>
              <w:t>Aplinka atitiks UD principus. Pagerina mokinių mokymosi, emocinės savijautos, lyderystės ugdymui skirtas aplinkas, sudarys galimybes pamokų už klasės ribų organizavimui.</w:t>
            </w:r>
          </w:p>
        </w:tc>
      </w:tr>
      <w:tr w:rsidR="002556E6" w14:paraId="6E4146B7" w14:textId="77777777" w:rsidTr="00944941">
        <w:tc>
          <w:tcPr>
            <w:tcW w:w="1886" w:type="dxa"/>
            <w:vMerge/>
          </w:tcPr>
          <w:p w14:paraId="61BACAED" w14:textId="77777777" w:rsidR="002556E6" w:rsidRDefault="002556E6" w:rsidP="00251B3B">
            <w:pPr>
              <w:rPr>
                <w:rFonts w:ascii="Times New Roman" w:hAnsi="Times New Roman" w:cs="Times New Roman"/>
                <w:sz w:val="24"/>
                <w:szCs w:val="24"/>
              </w:rPr>
            </w:pPr>
          </w:p>
        </w:tc>
        <w:tc>
          <w:tcPr>
            <w:tcW w:w="1963" w:type="dxa"/>
          </w:tcPr>
          <w:p w14:paraId="5607CC30" w14:textId="71B94C05" w:rsidR="002556E6" w:rsidRDefault="00AF1AD3" w:rsidP="00251B3B">
            <w:pPr>
              <w:rPr>
                <w:rFonts w:ascii="Times New Roman" w:hAnsi="Times New Roman" w:cs="Times New Roman"/>
                <w:sz w:val="24"/>
                <w:szCs w:val="24"/>
              </w:rPr>
            </w:pPr>
            <w:r>
              <w:rPr>
                <w:rFonts w:ascii="Times New Roman" w:hAnsi="Times New Roman" w:cs="Times New Roman"/>
                <w:sz w:val="24"/>
                <w:szCs w:val="24"/>
              </w:rPr>
              <w:t>Minkštų baldų pokalbių erdvėms, skirtoms poilsiui ir grupiniam darbui įsigijimas</w:t>
            </w:r>
          </w:p>
        </w:tc>
        <w:tc>
          <w:tcPr>
            <w:tcW w:w="1819" w:type="dxa"/>
          </w:tcPr>
          <w:p w14:paraId="043126C2" w14:textId="700FAAC8" w:rsidR="002556E6" w:rsidRDefault="00AF1AD3" w:rsidP="00251B3B">
            <w:pPr>
              <w:rPr>
                <w:rFonts w:ascii="Times New Roman" w:hAnsi="Times New Roman" w:cs="Times New Roman"/>
                <w:sz w:val="24"/>
                <w:szCs w:val="24"/>
              </w:rPr>
            </w:pPr>
            <w:r>
              <w:rPr>
                <w:rFonts w:ascii="Times New Roman" w:hAnsi="Times New Roman" w:cs="Times New Roman"/>
                <w:sz w:val="24"/>
                <w:szCs w:val="24"/>
              </w:rPr>
              <w:t>2024 m. II-III ketv.</w:t>
            </w:r>
          </w:p>
        </w:tc>
        <w:tc>
          <w:tcPr>
            <w:tcW w:w="1858" w:type="dxa"/>
          </w:tcPr>
          <w:p w14:paraId="6CA8815E" w14:textId="0105D2F4" w:rsidR="002556E6" w:rsidRDefault="00AF1AD3"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1777E963" w14:textId="28B3A2E6" w:rsidR="002556E6" w:rsidRDefault="00AF1AD3" w:rsidP="00251B3B">
            <w:pPr>
              <w:rPr>
                <w:rFonts w:ascii="Times New Roman" w:hAnsi="Times New Roman" w:cs="Times New Roman"/>
                <w:sz w:val="24"/>
                <w:szCs w:val="24"/>
              </w:rPr>
            </w:pPr>
            <w:r>
              <w:rPr>
                <w:rFonts w:ascii="Times New Roman" w:hAnsi="Times New Roman" w:cs="Times New Roman"/>
                <w:sz w:val="24"/>
                <w:szCs w:val="24"/>
              </w:rPr>
              <w:t>Mokiniai turės galimybę kurti personalizuotas erdves pagal savo poreikius.</w:t>
            </w:r>
          </w:p>
        </w:tc>
      </w:tr>
      <w:tr w:rsidR="00AF1AD3" w14:paraId="498053BB" w14:textId="77777777" w:rsidTr="00944941">
        <w:tc>
          <w:tcPr>
            <w:tcW w:w="1886" w:type="dxa"/>
            <w:vMerge/>
          </w:tcPr>
          <w:p w14:paraId="77BAE5A8" w14:textId="77777777" w:rsidR="00AF1AD3" w:rsidRDefault="00AF1AD3" w:rsidP="00251B3B">
            <w:pPr>
              <w:rPr>
                <w:rFonts w:ascii="Times New Roman" w:hAnsi="Times New Roman" w:cs="Times New Roman"/>
                <w:sz w:val="24"/>
                <w:szCs w:val="24"/>
              </w:rPr>
            </w:pPr>
          </w:p>
        </w:tc>
        <w:tc>
          <w:tcPr>
            <w:tcW w:w="1963" w:type="dxa"/>
          </w:tcPr>
          <w:p w14:paraId="58095577" w14:textId="6956E392" w:rsidR="00AF1AD3" w:rsidRDefault="00AF1AD3" w:rsidP="00251B3B">
            <w:pPr>
              <w:rPr>
                <w:rFonts w:ascii="Times New Roman" w:hAnsi="Times New Roman" w:cs="Times New Roman"/>
                <w:sz w:val="24"/>
                <w:szCs w:val="24"/>
              </w:rPr>
            </w:pPr>
            <w:r>
              <w:rPr>
                <w:rFonts w:ascii="Times New Roman" w:hAnsi="Times New Roman" w:cs="Times New Roman"/>
                <w:sz w:val="24"/>
                <w:szCs w:val="24"/>
              </w:rPr>
              <w:t>Krepšinio aikštelės įrengimas</w:t>
            </w:r>
          </w:p>
        </w:tc>
        <w:tc>
          <w:tcPr>
            <w:tcW w:w="1819" w:type="dxa"/>
          </w:tcPr>
          <w:p w14:paraId="7920A4BF" w14:textId="1B94E670" w:rsidR="00AF1AD3" w:rsidRDefault="00AF1AD3" w:rsidP="00251B3B">
            <w:pPr>
              <w:rPr>
                <w:rFonts w:ascii="Times New Roman" w:hAnsi="Times New Roman" w:cs="Times New Roman"/>
                <w:sz w:val="24"/>
                <w:szCs w:val="24"/>
              </w:rPr>
            </w:pPr>
            <w:r>
              <w:rPr>
                <w:rFonts w:ascii="Times New Roman" w:hAnsi="Times New Roman" w:cs="Times New Roman"/>
                <w:sz w:val="24"/>
                <w:szCs w:val="24"/>
              </w:rPr>
              <w:t>2024 m. II-III ketv.</w:t>
            </w:r>
          </w:p>
        </w:tc>
        <w:tc>
          <w:tcPr>
            <w:tcW w:w="1858" w:type="dxa"/>
          </w:tcPr>
          <w:p w14:paraId="745D3084" w14:textId="63470789" w:rsidR="00AF1AD3" w:rsidRDefault="00AF1AD3"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361B1EFB" w14:textId="6C58EB59" w:rsidR="00AF1AD3" w:rsidRDefault="00AF1AD3" w:rsidP="00251B3B">
            <w:pPr>
              <w:rPr>
                <w:rFonts w:ascii="Times New Roman" w:hAnsi="Times New Roman" w:cs="Times New Roman"/>
                <w:sz w:val="24"/>
                <w:szCs w:val="24"/>
              </w:rPr>
            </w:pPr>
            <w:r>
              <w:rPr>
                <w:rFonts w:ascii="Times New Roman" w:hAnsi="Times New Roman" w:cs="Times New Roman"/>
                <w:sz w:val="24"/>
                <w:szCs w:val="24"/>
              </w:rPr>
              <w:t>Aplinka atitiks UD principus. Pagerės mokinių mokymosi, emocinės savijautos, fizinio aktyvumo ugdymui skirtos aplinkos</w:t>
            </w:r>
          </w:p>
        </w:tc>
      </w:tr>
      <w:tr w:rsidR="00AF1AD3" w14:paraId="07B817E7" w14:textId="77777777" w:rsidTr="00944941">
        <w:tc>
          <w:tcPr>
            <w:tcW w:w="1886" w:type="dxa"/>
            <w:vMerge/>
          </w:tcPr>
          <w:p w14:paraId="64F52515" w14:textId="77777777" w:rsidR="00AF1AD3" w:rsidRDefault="00AF1AD3" w:rsidP="00251B3B">
            <w:pPr>
              <w:rPr>
                <w:rFonts w:ascii="Times New Roman" w:hAnsi="Times New Roman" w:cs="Times New Roman"/>
                <w:sz w:val="24"/>
                <w:szCs w:val="24"/>
              </w:rPr>
            </w:pPr>
          </w:p>
        </w:tc>
        <w:tc>
          <w:tcPr>
            <w:tcW w:w="1963" w:type="dxa"/>
          </w:tcPr>
          <w:p w14:paraId="2B9C7A0F" w14:textId="3C79A820" w:rsidR="00AF1AD3" w:rsidRDefault="00AF1AD3" w:rsidP="00251B3B">
            <w:pPr>
              <w:rPr>
                <w:rFonts w:ascii="Times New Roman" w:hAnsi="Times New Roman" w:cs="Times New Roman"/>
                <w:sz w:val="24"/>
                <w:szCs w:val="24"/>
              </w:rPr>
            </w:pPr>
            <w:r>
              <w:rPr>
                <w:rFonts w:ascii="Times New Roman" w:hAnsi="Times New Roman" w:cs="Times New Roman"/>
                <w:sz w:val="24"/>
                <w:szCs w:val="24"/>
              </w:rPr>
              <w:t>Priemonių STEAM „Robotikos“ neformaliojo švietimo užsiėmimams, ilgalaikiams projektams įgyvendinti įsigijimas</w:t>
            </w:r>
          </w:p>
        </w:tc>
        <w:tc>
          <w:tcPr>
            <w:tcW w:w="1819" w:type="dxa"/>
          </w:tcPr>
          <w:p w14:paraId="2D036CB7" w14:textId="14A1254F" w:rsidR="00AF1AD3" w:rsidRDefault="00AF1AD3" w:rsidP="00251B3B">
            <w:pPr>
              <w:rPr>
                <w:rFonts w:ascii="Times New Roman" w:hAnsi="Times New Roman" w:cs="Times New Roman"/>
                <w:sz w:val="24"/>
                <w:szCs w:val="24"/>
              </w:rPr>
            </w:pPr>
            <w:r>
              <w:rPr>
                <w:rFonts w:ascii="Times New Roman" w:hAnsi="Times New Roman" w:cs="Times New Roman"/>
                <w:sz w:val="24"/>
                <w:szCs w:val="24"/>
              </w:rPr>
              <w:t>2024 m. II-III ketv.</w:t>
            </w:r>
          </w:p>
        </w:tc>
        <w:tc>
          <w:tcPr>
            <w:tcW w:w="1858" w:type="dxa"/>
          </w:tcPr>
          <w:p w14:paraId="776E6518" w14:textId="18FA91DE" w:rsidR="00AF1AD3" w:rsidRDefault="00AF1AD3" w:rsidP="00251B3B">
            <w:pPr>
              <w:rPr>
                <w:rFonts w:ascii="Times New Roman" w:hAnsi="Times New Roman" w:cs="Times New Roman"/>
                <w:sz w:val="24"/>
                <w:szCs w:val="24"/>
              </w:rPr>
            </w:pPr>
            <w:r>
              <w:rPr>
                <w:rFonts w:ascii="Times New Roman" w:hAnsi="Times New Roman" w:cs="Times New Roman"/>
                <w:sz w:val="24"/>
                <w:szCs w:val="24"/>
              </w:rPr>
              <w:t>Direktorius, STEAM koordinatorius</w:t>
            </w:r>
          </w:p>
        </w:tc>
        <w:tc>
          <w:tcPr>
            <w:tcW w:w="2102" w:type="dxa"/>
          </w:tcPr>
          <w:p w14:paraId="612947E5" w14:textId="6902C980" w:rsidR="00AF1AD3" w:rsidRDefault="00AF1AD3" w:rsidP="00251B3B">
            <w:pPr>
              <w:rPr>
                <w:rFonts w:ascii="Times New Roman" w:hAnsi="Times New Roman" w:cs="Times New Roman"/>
                <w:sz w:val="24"/>
                <w:szCs w:val="24"/>
              </w:rPr>
            </w:pPr>
            <w:r>
              <w:rPr>
                <w:rFonts w:ascii="Times New Roman" w:hAnsi="Times New Roman" w:cs="Times New Roman"/>
                <w:sz w:val="24"/>
                <w:szCs w:val="24"/>
              </w:rPr>
              <w:t>Didės mokinių susidomėjimas gamtos ir tiksliaisiais mokslais, bus lavinamas mokinių loginis mąstymas, vykdomos integruotos neformaliojo ugdymo, projektinės veiklos</w:t>
            </w:r>
          </w:p>
        </w:tc>
      </w:tr>
      <w:tr w:rsidR="002556E6" w14:paraId="57900409" w14:textId="77777777" w:rsidTr="00944941">
        <w:tc>
          <w:tcPr>
            <w:tcW w:w="1886" w:type="dxa"/>
            <w:vMerge/>
          </w:tcPr>
          <w:p w14:paraId="42B315D8" w14:textId="77777777" w:rsidR="002556E6" w:rsidRDefault="002556E6" w:rsidP="00251B3B">
            <w:pPr>
              <w:rPr>
                <w:rFonts w:ascii="Times New Roman" w:hAnsi="Times New Roman" w:cs="Times New Roman"/>
                <w:sz w:val="24"/>
                <w:szCs w:val="24"/>
              </w:rPr>
            </w:pPr>
          </w:p>
        </w:tc>
        <w:tc>
          <w:tcPr>
            <w:tcW w:w="1963" w:type="dxa"/>
          </w:tcPr>
          <w:p w14:paraId="6B59DCFA" w14:textId="3EB2C26F" w:rsidR="002556E6" w:rsidRDefault="002556E6" w:rsidP="00251B3B">
            <w:pPr>
              <w:rPr>
                <w:rFonts w:ascii="Times New Roman" w:hAnsi="Times New Roman" w:cs="Times New Roman"/>
                <w:sz w:val="24"/>
                <w:szCs w:val="24"/>
              </w:rPr>
            </w:pPr>
            <w:r>
              <w:rPr>
                <w:rFonts w:ascii="Times New Roman" w:hAnsi="Times New Roman" w:cs="Times New Roman"/>
                <w:sz w:val="24"/>
                <w:szCs w:val="24"/>
              </w:rPr>
              <w:t>Baldų aktų salei įsigijimas.</w:t>
            </w:r>
          </w:p>
        </w:tc>
        <w:tc>
          <w:tcPr>
            <w:tcW w:w="1819" w:type="dxa"/>
          </w:tcPr>
          <w:p w14:paraId="717F5708" w14:textId="6E2F1CFF"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III-IV ketv.</w:t>
            </w:r>
          </w:p>
        </w:tc>
        <w:tc>
          <w:tcPr>
            <w:tcW w:w="1858" w:type="dxa"/>
          </w:tcPr>
          <w:p w14:paraId="3D3AC39E" w14:textId="3A3DC1DB"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126F6C07" w14:textId="0CDB507C" w:rsidR="002556E6" w:rsidRDefault="002556E6" w:rsidP="00251B3B">
            <w:pPr>
              <w:rPr>
                <w:rFonts w:ascii="Times New Roman" w:hAnsi="Times New Roman" w:cs="Times New Roman"/>
                <w:sz w:val="24"/>
                <w:szCs w:val="24"/>
              </w:rPr>
            </w:pPr>
            <w:r>
              <w:rPr>
                <w:rFonts w:ascii="Times New Roman" w:hAnsi="Times New Roman" w:cs="Times New Roman"/>
                <w:sz w:val="24"/>
                <w:szCs w:val="24"/>
              </w:rPr>
              <w:t>Vykdomi ilgalaikiai projektai su profesionaliais kūrėjais. Didės socialinių inovacijų, padedančių mokyklų bendruomenėms įveikti arba sumažinti atskirtį, skaičius.</w:t>
            </w:r>
          </w:p>
        </w:tc>
      </w:tr>
      <w:tr w:rsidR="002556E6" w14:paraId="54D1340B" w14:textId="77777777" w:rsidTr="00944941">
        <w:tc>
          <w:tcPr>
            <w:tcW w:w="1886" w:type="dxa"/>
            <w:vMerge w:val="restart"/>
          </w:tcPr>
          <w:p w14:paraId="4A5F3C30" w14:textId="77777777" w:rsidR="002556E6" w:rsidRDefault="002556E6" w:rsidP="00251B3B">
            <w:pPr>
              <w:rPr>
                <w:rFonts w:ascii="Times New Roman" w:hAnsi="Times New Roman" w:cs="Times New Roman"/>
                <w:sz w:val="24"/>
                <w:szCs w:val="24"/>
              </w:rPr>
            </w:pPr>
          </w:p>
        </w:tc>
        <w:tc>
          <w:tcPr>
            <w:tcW w:w="1963" w:type="dxa"/>
          </w:tcPr>
          <w:p w14:paraId="4294EAD5" w14:textId="2F40AB91" w:rsidR="002556E6" w:rsidRDefault="005C7BD2" w:rsidP="00251B3B">
            <w:pPr>
              <w:rPr>
                <w:rFonts w:ascii="Times New Roman" w:hAnsi="Times New Roman" w:cs="Times New Roman"/>
                <w:sz w:val="24"/>
                <w:szCs w:val="24"/>
              </w:rPr>
            </w:pPr>
            <w:r>
              <w:rPr>
                <w:rFonts w:ascii="Times New Roman" w:hAnsi="Times New Roman" w:cs="Times New Roman"/>
                <w:sz w:val="24"/>
                <w:szCs w:val="24"/>
              </w:rPr>
              <w:t xml:space="preserve">Elektros instaliacijos </w:t>
            </w:r>
            <w:r>
              <w:rPr>
                <w:rFonts w:ascii="Times New Roman" w:hAnsi="Times New Roman" w:cs="Times New Roman"/>
                <w:sz w:val="24"/>
                <w:szCs w:val="24"/>
              </w:rPr>
              <w:lastRenderedPageBreak/>
              <w:t>įvedimas į turimą kupolą</w:t>
            </w:r>
          </w:p>
        </w:tc>
        <w:tc>
          <w:tcPr>
            <w:tcW w:w="1819" w:type="dxa"/>
          </w:tcPr>
          <w:p w14:paraId="6601CEB5" w14:textId="12E192FE" w:rsidR="002556E6" w:rsidRDefault="005C7BD2" w:rsidP="00251B3B">
            <w:pPr>
              <w:rPr>
                <w:rFonts w:ascii="Times New Roman" w:hAnsi="Times New Roman" w:cs="Times New Roman"/>
                <w:sz w:val="24"/>
                <w:szCs w:val="24"/>
              </w:rPr>
            </w:pPr>
            <w:r>
              <w:rPr>
                <w:rFonts w:ascii="Times New Roman" w:hAnsi="Times New Roman" w:cs="Times New Roman"/>
                <w:sz w:val="24"/>
                <w:szCs w:val="24"/>
              </w:rPr>
              <w:lastRenderedPageBreak/>
              <w:t>2024 m. III-IV ketv.</w:t>
            </w:r>
          </w:p>
        </w:tc>
        <w:tc>
          <w:tcPr>
            <w:tcW w:w="1858" w:type="dxa"/>
          </w:tcPr>
          <w:p w14:paraId="6E63F415" w14:textId="74C8A960" w:rsidR="002556E6" w:rsidRDefault="005C7BD2"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0B97ACEA" w14:textId="24BA7A08" w:rsidR="002556E6" w:rsidRDefault="005C7BD2" w:rsidP="00251B3B">
            <w:pPr>
              <w:rPr>
                <w:rFonts w:ascii="Times New Roman" w:hAnsi="Times New Roman" w:cs="Times New Roman"/>
                <w:sz w:val="24"/>
                <w:szCs w:val="24"/>
              </w:rPr>
            </w:pPr>
            <w:r>
              <w:rPr>
                <w:rFonts w:ascii="Times New Roman" w:hAnsi="Times New Roman" w:cs="Times New Roman"/>
                <w:sz w:val="24"/>
                <w:szCs w:val="24"/>
              </w:rPr>
              <w:t>Kupole įrengta elektros instaliacija</w:t>
            </w:r>
          </w:p>
        </w:tc>
      </w:tr>
      <w:tr w:rsidR="002556E6" w14:paraId="4B179030" w14:textId="77777777" w:rsidTr="00944941">
        <w:tc>
          <w:tcPr>
            <w:tcW w:w="1886" w:type="dxa"/>
            <w:vMerge/>
          </w:tcPr>
          <w:p w14:paraId="7E348108" w14:textId="77777777" w:rsidR="002556E6" w:rsidRDefault="002556E6" w:rsidP="00251B3B">
            <w:pPr>
              <w:rPr>
                <w:rFonts w:ascii="Times New Roman" w:hAnsi="Times New Roman" w:cs="Times New Roman"/>
                <w:sz w:val="24"/>
                <w:szCs w:val="24"/>
              </w:rPr>
            </w:pPr>
          </w:p>
        </w:tc>
        <w:tc>
          <w:tcPr>
            <w:tcW w:w="1963" w:type="dxa"/>
          </w:tcPr>
          <w:p w14:paraId="3F47150E" w14:textId="7C422CA5" w:rsidR="002556E6" w:rsidRDefault="002556E6" w:rsidP="00251B3B">
            <w:pPr>
              <w:rPr>
                <w:rFonts w:ascii="Times New Roman" w:hAnsi="Times New Roman" w:cs="Times New Roman"/>
                <w:sz w:val="24"/>
                <w:szCs w:val="24"/>
              </w:rPr>
            </w:pPr>
            <w:r>
              <w:rPr>
                <w:rFonts w:ascii="Times New Roman" w:hAnsi="Times New Roman" w:cs="Times New Roman"/>
                <w:sz w:val="24"/>
                <w:szCs w:val="24"/>
              </w:rPr>
              <w:t>Stendų, parodų eksponavimui, koridoriuose įsigijimas</w:t>
            </w:r>
          </w:p>
        </w:tc>
        <w:tc>
          <w:tcPr>
            <w:tcW w:w="1819" w:type="dxa"/>
          </w:tcPr>
          <w:p w14:paraId="24FF8B63" w14:textId="6035FA9E"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III-IV ketv.</w:t>
            </w:r>
          </w:p>
        </w:tc>
        <w:tc>
          <w:tcPr>
            <w:tcW w:w="1858" w:type="dxa"/>
          </w:tcPr>
          <w:p w14:paraId="7A930B82" w14:textId="1E9BC91E"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762D836B" w14:textId="60B55DF8" w:rsidR="002556E6" w:rsidRDefault="002556E6" w:rsidP="00251B3B">
            <w:pPr>
              <w:rPr>
                <w:rFonts w:ascii="Times New Roman" w:hAnsi="Times New Roman" w:cs="Times New Roman"/>
                <w:sz w:val="24"/>
                <w:szCs w:val="24"/>
              </w:rPr>
            </w:pPr>
            <w:r>
              <w:rPr>
                <w:rFonts w:ascii="Times New Roman" w:hAnsi="Times New Roman" w:cs="Times New Roman"/>
                <w:sz w:val="24"/>
                <w:szCs w:val="24"/>
              </w:rPr>
              <w:t>Įrengtuose stenduose bus nuolat eksponuojami mokinių vizualinių menų darbai, parodos.</w:t>
            </w:r>
          </w:p>
        </w:tc>
      </w:tr>
      <w:tr w:rsidR="002556E6" w14:paraId="4F1F2D17" w14:textId="77777777" w:rsidTr="00944941">
        <w:tc>
          <w:tcPr>
            <w:tcW w:w="1886" w:type="dxa"/>
            <w:vMerge/>
          </w:tcPr>
          <w:p w14:paraId="0E5D25BF" w14:textId="77777777" w:rsidR="002556E6" w:rsidRDefault="002556E6" w:rsidP="00251B3B">
            <w:pPr>
              <w:rPr>
                <w:rFonts w:ascii="Times New Roman" w:hAnsi="Times New Roman" w:cs="Times New Roman"/>
                <w:sz w:val="24"/>
                <w:szCs w:val="24"/>
              </w:rPr>
            </w:pPr>
          </w:p>
        </w:tc>
        <w:tc>
          <w:tcPr>
            <w:tcW w:w="1963" w:type="dxa"/>
          </w:tcPr>
          <w:p w14:paraId="267DBF98" w14:textId="6820B183" w:rsidR="002556E6" w:rsidRDefault="002556E6" w:rsidP="00251B3B">
            <w:pPr>
              <w:rPr>
                <w:rFonts w:ascii="Times New Roman" w:hAnsi="Times New Roman" w:cs="Times New Roman"/>
                <w:sz w:val="24"/>
                <w:szCs w:val="24"/>
              </w:rPr>
            </w:pPr>
            <w:r>
              <w:rPr>
                <w:rFonts w:ascii="Times New Roman" w:hAnsi="Times New Roman" w:cs="Times New Roman"/>
                <w:sz w:val="24"/>
                <w:szCs w:val="24"/>
              </w:rPr>
              <w:t>Mokymo priemonių Gamtos mokslų laboratorijai įsigijimas</w:t>
            </w:r>
          </w:p>
        </w:tc>
        <w:tc>
          <w:tcPr>
            <w:tcW w:w="1819" w:type="dxa"/>
          </w:tcPr>
          <w:p w14:paraId="412BEE54" w14:textId="5BD574EB"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IVketv.</w:t>
            </w:r>
          </w:p>
        </w:tc>
        <w:tc>
          <w:tcPr>
            <w:tcW w:w="1858" w:type="dxa"/>
          </w:tcPr>
          <w:p w14:paraId="4D62EAA0" w14:textId="597F586B"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66CFDB5B" w14:textId="2477B431" w:rsidR="002556E6" w:rsidRDefault="002556E6" w:rsidP="00251B3B">
            <w:pPr>
              <w:rPr>
                <w:rFonts w:ascii="Times New Roman" w:hAnsi="Times New Roman" w:cs="Times New Roman"/>
                <w:sz w:val="24"/>
                <w:szCs w:val="24"/>
              </w:rPr>
            </w:pPr>
            <w:r>
              <w:rPr>
                <w:rFonts w:ascii="Times New Roman" w:hAnsi="Times New Roman" w:cs="Times New Roman"/>
                <w:sz w:val="24"/>
                <w:szCs w:val="24"/>
              </w:rPr>
              <w:t>Praturtinta įranga ir mokymo priemonėmis laboratorija skatins mokinių domėjimąsi tiksliaisiais ir gamtos mokslais, bus vykdomi patyriminiai užsiėmimai, kurie padės lavinti loginį mąstymą. Didės pagrindinio ugdymo pasiekimai, bent pagrindinį matematikos mokymosi pasiekimų lygį pasiekusių mokinių dalis (proc.), gamtos mokslų NMPP rezultatai.</w:t>
            </w:r>
          </w:p>
        </w:tc>
      </w:tr>
      <w:tr w:rsidR="002556E6" w14:paraId="0EEFF248" w14:textId="77777777" w:rsidTr="00944941">
        <w:tc>
          <w:tcPr>
            <w:tcW w:w="1886" w:type="dxa"/>
          </w:tcPr>
          <w:p w14:paraId="40940145" w14:textId="77777777" w:rsidR="002556E6" w:rsidRDefault="002556E6" w:rsidP="00251B3B">
            <w:pPr>
              <w:rPr>
                <w:rFonts w:ascii="Times New Roman" w:hAnsi="Times New Roman" w:cs="Times New Roman"/>
                <w:sz w:val="24"/>
                <w:szCs w:val="24"/>
              </w:rPr>
            </w:pPr>
          </w:p>
        </w:tc>
        <w:tc>
          <w:tcPr>
            <w:tcW w:w="1963" w:type="dxa"/>
          </w:tcPr>
          <w:p w14:paraId="0901825F" w14:textId="221442CF" w:rsidR="002556E6" w:rsidRDefault="002556E6" w:rsidP="00251B3B">
            <w:pPr>
              <w:rPr>
                <w:rFonts w:ascii="Times New Roman" w:hAnsi="Times New Roman" w:cs="Times New Roman"/>
                <w:sz w:val="24"/>
                <w:szCs w:val="24"/>
              </w:rPr>
            </w:pPr>
            <w:r>
              <w:rPr>
                <w:rFonts w:ascii="Times New Roman" w:hAnsi="Times New Roman" w:cs="Times New Roman"/>
                <w:sz w:val="24"/>
                <w:szCs w:val="24"/>
              </w:rPr>
              <w:t>Technologijų kabineto aprūpinimas įranga.</w:t>
            </w:r>
          </w:p>
        </w:tc>
        <w:tc>
          <w:tcPr>
            <w:tcW w:w="1819" w:type="dxa"/>
          </w:tcPr>
          <w:p w14:paraId="19F322DF" w14:textId="431528B2" w:rsidR="002556E6" w:rsidRDefault="002556E6" w:rsidP="00251B3B">
            <w:pPr>
              <w:rPr>
                <w:rFonts w:ascii="Times New Roman" w:hAnsi="Times New Roman" w:cs="Times New Roman"/>
                <w:sz w:val="24"/>
                <w:szCs w:val="24"/>
              </w:rPr>
            </w:pPr>
            <w:r>
              <w:rPr>
                <w:rFonts w:ascii="Times New Roman" w:hAnsi="Times New Roman" w:cs="Times New Roman"/>
                <w:sz w:val="24"/>
                <w:szCs w:val="24"/>
              </w:rPr>
              <w:t>2024 m. IV ketv.</w:t>
            </w:r>
          </w:p>
        </w:tc>
        <w:tc>
          <w:tcPr>
            <w:tcW w:w="1858" w:type="dxa"/>
          </w:tcPr>
          <w:p w14:paraId="1F8D8CDF" w14:textId="08EE8BF6" w:rsidR="002556E6" w:rsidRDefault="002556E6" w:rsidP="00251B3B">
            <w:pPr>
              <w:rPr>
                <w:rFonts w:ascii="Times New Roman" w:hAnsi="Times New Roman" w:cs="Times New Roman"/>
                <w:sz w:val="24"/>
                <w:szCs w:val="24"/>
              </w:rPr>
            </w:pPr>
            <w:r>
              <w:rPr>
                <w:rFonts w:ascii="Times New Roman" w:hAnsi="Times New Roman" w:cs="Times New Roman"/>
                <w:sz w:val="24"/>
                <w:szCs w:val="24"/>
              </w:rPr>
              <w:t>Direktorius</w:t>
            </w:r>
          </w:p>
        </w:tc>
        <w:tc>
          <w:tcPr>
            <w:tcW w:w="2102" w:type="dxa"/>
          </w:tcPr>
          <w:p w14:paraId="146201E9" w14:textId="1CFF27CE" w:rsidR="002556E6" w:rsidRDefault="002556E6" w:rsidP="00251B3B">
            <w:pPr>
              <w:rPr>
                <w:rFonts w:ascii="Times New Roman" w:hAnsi="Times New Roman" w:cs="Times New Roman"/>
                <w:sz w:val="24"/>
                <w:szCs w:val="24"/>
              </w:rPr>
            </w:pPr>
            <w:r>
              <w:rPr>
                <w:rFonts w:ascii="Times New Roman" w:hAnsi="Times New Roman" w:cs="Times New Roman"/>
                <w:sz w:val="24"/>
                <w:szCs w:val="24"/>
              </w:rPr>
              <w:t xml:space="preserve"> Didės mokinių susidomėjimas STEAM mokslais, mokiniai brėžinius pavers produktais, bus lavinami praktinio darbo įgūdžiai, erdvinis mokinių mąstymas. Vykdomos integruotos IT, technologijų, dailės ugdymo pamokos projektinės veiklos.</w:t>
            </w:r>
          </w:p>
        </w:tc>
      </w:tr>
      <w:tr w:rsidR="00CE0FB9" w14:paraId="2458527C" w14:textId="77777777" w:rsidTr="009B23B0">
        <w:tc>
          <w:tcPr>
            <w:tcW w:w="9628" w:type="dxa"/>
            <w:gridSpan w:val="5"/>
          </w:tcPr>
          <w:p w14:paraId="25360486" w14:textId="24CED9BA" w:rsidR="00CE0FB9" w:rsidRPr="002556E6" w:rsidRDefault="00CE0FB9" w:rsidP="002556E6">
            <w:pPr>
              <w:pStyle w:val="Sraopastraipa"/>
              <w:numPr>
                <w:ilvl w:val="0"/>
                <w:numId w:val="3"/>
              </w:numPr>
              <w:rPr>
                <w:rFonts w:ascii="Times New Roman" w:hAnsi="Times New Roman" w:cs="Times New Roman"/>
                <w:b/>
                <w:sz w:val="24"/>
                <w:szCs w:val="24"/>
              </w:rPr>
            </w:pPr>
            <w:r w:rsidRPr="002556E6">
              <w:rPr>
                <w:rFonts w:ascii="Times New Roman" w:hAnsi="Times New Roman" w:cs="Times New Roman"/>
                <w:b/>
                <w:sz w:val="24"/>
                <w:szCs w:val="24"/>
              </w:rPr>
              <w:t>Aktyvios, partnerystės ir lyderystės grįstos, gimnazijos bendruomenės formavimas</w:t>
            </w:r>
          </w:p>
        </w:tc>
      </w:tr>
      <w:tr w:rsidR="00656521" w14:paraId="3C0B12C1" w14:textId="77777777" w:rsidTr="00944941">
        <w:tc>
          <w:tcPr>
            <w:tcW w:w="1886" w:type="dxa"/>
            <w:vMerge w:val="restart"/>
          </w:tcPr>
          <w:p w14:paraId="3945B966" w14:textId="17E1FF3E" w:rsidR="00656521" w:rsidRDefault="00656521" w:rsidP="00251B3B">
            <w:pPr>
              <w:rPr>
                <w:rFonts w:ascii="Times New Roman" w:hAnsi="Times New Roman" w:cs="Times New Roman"/>
                <w:sz w:val="24"/>
                <w:szCs w:val="24"/>
              </w:rPr>
            </w:pPr>
            <w:r w:rsidRPr="00CE0FB9">
              <w:rPr>
                <w:rFonts w:ascii="Times New Roman" w:hAnsi="Times New Roman" w:cs="Times New Roman"/>
                <w:sz w:val="24"/>
                <w:szCs w:val="24"/>
              </w:rPr>
              <w:t xml:space="preserve">2.1.Puoselėti gimnazijos kultūrą ir tradicijas </w:t>
            </w:r>
            <w:r w:rsidRPr="00CE0FB9">
              <w:rPr>
                <w:rFonts w:ascii="Times New Roman" w:hAnsi="Times New Roman" w:cs="Times New Roman"/>
                <w:sz w:val="24"/>
                <w:szCs w:val="24"/>
              </w:rPr>
              <w:lastRenderedPageBreak/>
              <w:t>šiuolaikiniame  kontekste.</w:t>
            </w:r>
          </w:p>
        </w:tc>
        <w:tc>
          <w:tcPr>
            <w:tcW w:w="1963" w:type="dxa"/>
          </w:tcPr>
          <w:p w14:paraId="42E65067" w14:textId="6DE2C73A" w:rsidR="00656521" w:rsidRDefault="00656521" w:rsidP="00251B3B">
            <w:pPr>
              <w:rPr>
                <w:rFonts w:ascii="Times New Roman" w:hAnsi="Times New Roman" w:cs="Times New Roman"/>
                <w:sz w:val="24"/>
                <w:szCs w:val="24"/>
              </w:rPr>
            </w:pPr>
            <w:r>
              <w:rPr>
                <w:rFonts w:ascii="Times New Roman" w:hAnsi="Times New Roman" w:cs="Times New Roman"/>
                <w:sz w:val="24"/>
                <w:szCs w:val="24"/>
              </w:rPr>
              <w:lastRenderedPageBreak/>
              <w:t xml:space="preserve">Pilietinė iniciatyva „Pergalės šviesa“, skirta Laisvės gynėjų dienai – </w:t>
            </w:r>
            <w:r>
              <w:rPr>
                <w:rFonts w:ascii="Times New Roman" w:hAnsi="Times New Roman" w:cs="Times New Roman"/>
                <w:sz w:val="24"/>
                <w:szCs w:val="24"/>
              </w:rPr>
              <w:lastRenderedPageBreak/>
              <w:t>Sausio 13-jai paminėti.</w:t>
            </w:r>
          </w:p>
        </w:tc>
        <w:tc>
          <w:tcPr>
            <w:tcW w:w="1819" w:type="dxa"/>
          </w:tcPr>
          <w:p w14:paraId="18A74ACC" w14:textId="116B2D06" w:rsidR="00656521" w:rsidRDefault="00656521" w:rsidP="00251B3B">
            <w:pPr>
              <w:rPr>
                <w:rFonts w:ascii="Times New Roman" w:hAnsi="Times New Roman" w:cs="Times New Roman"/>
                <w:sz w:val="24"/>
                <w:szCs w:val="24"/>
              </w:rPr>
            </w:pPr>
            <w:r>
              <w:rPr>
                <w:rFonts w:ascii="Times New Roman" w:hAnsi="Times New Roman" w:cs="Times New Roman"/>
                <w:sz w:val="24"/>
                <w:szCs w:val="24"/>
              </w:rPr>
              <w:lastRenderedPageBreak/>
              <w:t>2024 m. sausio 12 d.</w:t>
            </w:r>
          </w:p>
        </w:tc>
        <w:tc>
          <w:tcPr>
            <w:tcW w:w="1858" w:type="dxa"/>
          </w:tcPr>
          <w:p w14:paraId="64ED439B" w14:textId="237733E2" w:rsidR="00656521" w:rsidRDefault="00656521" w:rsidP="00251B3B">
            <w:pPr>
              <w:rPr>
                <w:rFonts w:ascii="Times New Roman" w:hAnsi="Times New Roman" w:cs="Times New Roman"/>
                <w:sz w:val="24"/>
                <w:szCs w:val="24"/>
              </w:rPr>
            </w:pPr>
            <w:r>
              <w:rPr>
                <w:rFonts w:ascii="Times New Roman" w:hAnsi="Times New Roman" w:cs="Times New Roman"/>
                <w:sz w:val="24"/>
                <w:szCs w:val="24"/>
              </w:rPr>
              <w:t>Istorijos mokytojai, klasių vadovai</w:t>
            </w:r>
          </w:p>
        </w:tc>
        <w:tc>
          <w:tcPr>
            <w:tcW w:w="2102" w:type="dxa"/>
          </w:tcPr>
          <w:p w14:paraId="7D4786CB" w14:textId="62FA6D40" w:rsidR="00656521" w:rsidRDefault="00656521" w:rsidP="00251B3B">
            <w:pPr>
              <w:rPr>
                <w:rFonts w:ascii="Times New Roman" w:hAnsi="Times New Roman" w:cs="Times New Roman"/>
                <w:sz w:val="24"/>
                <w:szCs w:val="24"/>
              </w:rPr>
            </w:pPr>
            <w:r>
              <w:rPr>
                <w:rFonts w:ascii="Times New Roman" w:hAnsi="Times New Roman" w:cs="Times New Roman"/>
                <w:sz w:val="24"/>
                <w:szCs w:val="24"/>
              </w:rPr>
              <w:t>Mokiniai pagerbia Sausio 13-sios dienos aukas.</w:t>
            </w:r>
          </w:p>
        </w:tc>
      </w:tr>
      <w:tr w:rsidR="00656521" w14:paraId="48FD5E24" w14:textId="77777777" w:rsidTr="00944941">
        <w:tc>
          <w:tcPr>
            <w:tcW w:w="1886" w:type="dxa"/>
            <w:vMerge/>
          </w:tcPr>
          <w:p w14:paraId="4198B061" w14:textId="77777777" w:rsidR="00656521" w:rsidRDefault="00656521" w:rsidP="00251B3B">
            <w:pPr>
              <w:rPr>
                <w:rFonts w:ascii="Times New Roman" w:hAnsi="Times New Roman" w:cs="Times New Roman"/>
                <w:sz w:val="24"/>
                <w:szCs w:val="24"/>
              </w:rPr>
            </w:pPr>
          </w:p>
        </w:tc>
        <w:tc>
          <w:tcPr>
            <w:tcW w:w="1963" w:type="dxa"/>
          </w:tcPr>
          <w:p w14:paraId="19B346B8" w14:textId="33A0E4FF" w:rsidR="00656521" w:rsidRDefault="00656521" w:rsidP="00251B3B">
            <w:pPr>
              <w:rPr>
                <w:rFonts w:ascii="Times New Roman" w:hAnsi="Times New Roman" w:cs="Times New Roman"/>
                <w:sz w:val="24"/>
                <w:szCs w:val="24"/>
              </w:rPr>
            </w:pPr>
            <w:r>
              <w:rPr>
                <w:rFonts w:ascii="Times New Roman" w:hAnsi="Times New Roman" w:cs="Times New Roman"/>
                <w:sz w:val="24"/>
                <w:szCs w:val="24"/>
              </w:rPr>
              <w:t xml:space="preserve">Tinklinio ir kvadrato varžybos skirtos Lietuvos valstybės atkūrimo dienos paminėjimui </w:t>
            </w:r>
          </w:p>
        </w:tc>
        <w:tc>
          <w:tcPr>
            <w:tcW w:w="1819" w:type="dxa"/>
          </w:tcPr>
          <w:p w14:paraId="0DACAD48" w14:textId="06241371" w:rsidR="00656521" w:rsidRDefault="00656521" w:rsidP="00251B3B">
            <w:pPr>
              <w:rPr>
                <w:rFonts w:ascii="Times New Roman" w:hAnsi="Times New Roman" w:cs="Times New Roman"/>
                <w:sz w:val="24"/>
                <w:szCs w:val="24"/>
              </w:rPr>
            </w:pPr>
            <w:r>
              <w:rPr>
                <w:rFonts w:ascii="Times New Roman" w:hAnsi="Times New Roman" w:cs="Times New Roman"/>
                <w:sz w:val="24"/>
                <w:szCs w:val="24"/>
              </w:rPr>
              <w:t>2024 m. vasario 15 d.  12 val.</w:t>
            </w:r>
          </w:p>
        </w:tc>
        <w:tc>
          <w:tcPr>
            <w:tcW w:w="1858" w:type="dxa"/>
          </w:tcPr>
          <w:p w14:paraId="34804B9E" w14:textId="1871D494" w:rsidR="00656521" w:rsidRDefault="00656521" w:rsidP="00251B3B">
            <w:pPr>
              <w:rPr>
                <w:rFonts w:ascii="Times New Roman" w:hAnsi="Times New Roman" w:cs="Times New Roman"/>
                <w:sz w:val="24"/>
                <w:szCs w:val="24"/>
              </w:rPr>
            </w:pPr>
            <w:r>
              <w:rPr>
                <w:rFonts w:ascii="Times New Roman" w:hAnsi="Times New Roman" w:cs="Times New Roman"/>
                <w:sz w:val="24"/>
                <w:szCs w:val="24"/>
              </w:rPr>
              <w:t>Mokinių komitetas, Šauliai</w:t>
            </w:r>
          </w:p>
        </w:tc>
        <w:tc>
          <w:tcPr>
            <w:tcW w:w="2102" w:type="dxa"/>
          </w:tcPr>
          <w:p w14:paraId="38E1C989" w14:textId="5583160B" w:rsidR="00656521" w:rsidRDefault="00656521" w:rsidP="00CE0FB9">
            <w:pPr>
              <w:rPr>
                <w:rFonts w:ascii="Times New Roman" w:hAnsi="Times New Roman" w:cs="Times New Roman"/>
                <w:sz w:val="24"/>
                <w:szCs w:val="24"/>
              </w:rPr>
            </w:pPr>
            <w:r>
              <w:rPr>
                <w:rFonts w:ascii="Times New Roman" w:hAnsi="Times New Roman" w:cs="Times New Roman"/>
                <w:sz w:val="24"/>
                <w:szCs w:val="24"/>
              </w:rPr>
              <w:t>Suorganizuotos draugiškos kvadrato ir tinklinio varžybos.</w:t>
            </w:r>
          </w:p>
        </w:tc>
      </w:tr>
      <w:tr w:rsidR="00656521" w14:paraId="594CC199" w14:textId="77777777" w:rsidTr="00944941">
        <w:tc>
          <w:tcPr>
            <w:tcW w:w="1886" w:type="dxa"/>
            <w:vMerge/>
          </w:tcPr>
          <w:p w14:paraId="7AD3FC19" w14:textId="77777777" w:rsidR="00656521" w:rsidRDefault="00656521" w:rsidP="00251B3B">
            <w:pPr>
              <w:rPr>
                <w:rFonts w:ascii="Times New Roman" w:hAnsi="Times New Roman" w:cs="Times New Roman"/>
                <w:sz w:val="24"/>
                <w:szCs w:val="24"/>
              </w:rPr>
            </w:pPr>
          </w:p>
        </w:tc>
        <w:tc>
          <w:tcPr>
            <w:tcW w:w="1963" w:type="dxa"/>
          </w:tcPr>
          <w:p w14:paraId="317B47D7" w14:textId="3C93B8B1" w:rsidR="00656521" w:rsidRDefault="00656521" w:rsidP="00251B3B">
            <w:pPr>
              <w:rPr>
                <w:rFonts w:ascii="Times New Roman" w:hAnsi="Times New Roman" w:cs="Times New Roman"/>
                <w:sz w:val="24"/>
                <w:szCs w:val="24"/>
              </w:rPr>
            </w:pPr>
            <w:r>
              <w:rPr>
                <w:rFonts w:ascii="Times New Roman" w:hAnsi="Times New Roman" w:cs="Times New Roman"/>
                <w:sz w:val="24"/>
                <w:szCs w:val="24"/>
              </w:rPr>
              <w:t>Šimtadienis</w:t>
            </w:r>
          </w:p>
        </w:tc>
        <w:tc>
          <w:tcPr>
            <w:tcW w:w="1819" w:type="dxa"/>
          </w:tcPr>
          <w:p w14:paraId="617FC737" w14:textId="62C064BA" w:rsidR="00656521" w:rsidRDefault="00656521" w:rsidP="00251B3B">
            <w:pPr>
              <w:rPr>
                <w:rFonts w:ascii="Times New Roman" w:hAnsi="Times New Roman" w:cs="Times New Roman"/>
                <w:sz w:val="24"/>
                <w:szCs w:val="24"/>
              </w:rPr>
            </w:pPr>
            <w:r>
              <w:rPr>
                <w:rFonts w:ascii="Times New Roman" w:hAnsi="Times New Roman" w:cs="Times New Roman"/>
                <w:sz w:val="24"/>
                <w:szCs w:val="24"/>
              </w:rPr>
              <w:t>2024 m. vasario 23 d. 15 val.</w:t>
            </w:r>
          </w:p>
        </w:tc>
        <w:tc>
          <w:tcPr>
            <w:tcW w:w="1858" w:type="dxa"/>
          </w:tcPr>
          <w:p w14:paraId="7E0A6716" w14:textId="0BD46992" w:rsidR="00656521" w:rsidRDefault="00656521" w:rsidP="00251B3B">
            <w:pPr>
              <w:rPr>
                <w:rFonts w:ascii="Times New Roman" w:hAnsi="Times New Roman" w:cs="Times New Roman"/>
                <w:sz w:val="24"/>
                <w:szCs w:val="24"/>
              </w:rPr>
            </w:pPr>
            <w:r>
              <w:rPr>
                <w:rFonts w:ascii="Times New Roman" w:hAnsi="Times New Roman" w:cs="Times New Roman"/>
                <w:sz w:val="24"/>
                <w:szCs w:val="24"/>
              </w:rPr>
              <w:t>III –IV klasių mokiniai, klasių auklėtojai, mokytojai</w:t>
            </w:r>
          </w:p>
        </w:tc>
        <w:tc>
          <w:tcPr>
            <w:tcW w:w="2102" w:type="dxa"/>
          </w:tcPr>
          <w:p w14:paraId="7021BC96" w14:textId="0B93A219" w:rsidR="00656521" w:rsidRDefault="00656521" w:rsidP="00251B3B">
            <w:pPr>
              <w:rPr>
                <w:rFonts w:ascii="Times New Roman" w:hAnsi="Times New Roman" w:cs="Times New Roman"/>
                <w:sz w:val="24"/>
                <w:szCs w:val="24"/>
              </w:rPr>
            </w:pPr>
            <w:r>
              <w:rPr>
                <w:rFonts w:ascii="Times New Roman" w:hAnsi="Times New Roman" w:cs="Times New Roman"/>
                <w:sz w:val="24"/>
                <w:szCs w:val="24"/>
              </w:rPr>
              <w:t>Puoselėjamos gimnazijos tradicijos</w:t>
            </w:r>
          </w:p>
        </w:tc>
      </w:tr>
      <w:tr w:rsidR="00656521" w14:paraId="0801C6F5" w14:textId="77777777" w:rsidTr="00944941">
        <w:tc>
          <w:tcPr>
            <w:tcW w:w="1886" w:type="dxa"/>
            <w:vMerge/>
          </w:tcPr>
          <w:p w14:paraId="05C2A6D7" w14:textId="77777777" w:rsidR="00656521" w:rsidRDefault="00656521" w:rsidP="00251B3B">
            <w:pPr>
              <w:rPr>
                <w:rFonts w:ascii="Times New Roman" w:hAnsi="Times New Roman" w:cs="Times New Roman"/>
                <w:sz w:val="24"/>
                <w:szCs w:val="24"/>
              </w:rPr>
            </w:pPr>
          </w:p>
        </w:tc>
        <w:tc>
          <w:tcPr>
            <w:tcW w:w="1963" w:type="dxa"/>
          </w:tcPr>
          <w:p w14:paraId="178744AC" w14:textId="15A2D899" w:rsidR="00656521" w:rsidRDefault="00656521" w:rsidP="00251B3B">
            <w:pPr>
              <w:rPr>
                <w:rFonts w:ascii="Times New Roman" w:hAnsi="Times New Roman" w:cs="Times New Roman"/>
                <w:sz w:val="24"/>
                <w:szCs w:val="24"/>
              </w:rPr>
            </w:pPr>
            <w:r>
              <w:rPr>
                <w:rFonts w:ascii="Times New Roman" w:hAnsi="Times New Roman" w:cs="Times New Roman"/>
                <w:sz w:val="24"/>
                <w:szCs w:val="24"/>
              </w:rPr>
              <w:t>„Švenčiame Lietuvą“ skirtas Lietuvos nepriklausomybės atkūrimo dienai paminėti</w:t>
            </w:r>
          </w:p>
        </w:tc>
        <w:tc>
          <w:tcPr>
            <w:tcW w:w="1819" w:type="dxa"/>
          </w:tcPr>
          <w:p w14:paraId="3B6247A9" w14:textId="2B06FD04" w:rsidR="00656521" w:rsidRDefault="00656521" w:rsidP="00251B3B">
            <w:pPr>
              <w:rPr>
                <w:rFonts w:ascii="Times New Roman" w:hAnsi="Times New Roman" w:cs="Times New Roman"/>
                <w:sz w:val="24"/>
                <w:szCs w:val="24"/>
              </w:rPr>
            </w:pPr>
            <w:r>
              <w:rPr>
                <w:rFonts w:ascii="Times New Roman" w:hAnsi="Times New Roman" w:cs="Times New Roman"/>
                <w:sz w:val="24"/>
                <w:szCs w:val="24"/>
              </w:rPr>
              <w:t>2024 m. kovo 8 d.</w:t>
            </w:r>
          </w:p>
        </w:tc>
        <w:tc>
          <w:tcPr>
            <w:tcW w:w="1858" w:type="dxa"/>
          </w:tcPr>
          <w:p w14:paraId="4463FBAE" w14:textId="70C45D3E" w:rsidR="00656521" w:rsidRDefault="00656521" w:rsidP="00251B3B">
            <w:pPr>
              <w:rPr>
                <w:rFonts w:ascii="Times New Roman" w:hAnsi="Times New Roman" w:cs="Times New Roman"/>
                <w:sz w:val="24"/>
                <w:szCs w:val="24"/>
              </w:rPr>
            </w:pPr>
            <w:r>
              <w:rPr>
                <w:rFonts w:ascii="Times New Roman" w:hAnsi="Times New Roman" w:cs="Times New Roman"/>
                <w:sz w:val="24"/>
                <w:szCs w:val="24"/>
              </w:rPr>
              <w:t>Istorijos</w:t>
            </w:r>
            <w:r w:rsidR="007A5EFD">
              <w:rPr>
                <w:rFonts w:ascii="Times New Roman" w:hAnsi="Times New Roman" w:cs="Times New Roman"/>
                <w:sz w:val="24"/>
                <w:szCs w:val="24"/>
              </w:rPr>
              <w:t>, muzikos</w:t>
            </w:r>
            <w:r>
              <w:rPr>
                <w:rFonts w:ascii="Times New Roman" w:hAnsi="Times New Roman" w:cs="Times New Roman"/>
                <w:sz w:val="24"/>
                <w:szCs w:val="24"/>
              </w:rPr>
              <w:t xml:space="preserve"> mokytojai</w:t>
            </w:r>
            <w:r w:rsidR="007A5EFD">
              <w:rPr>
                <w:rFonts w:ascii="Times New Roman" w:hAnsi="Times New Roman" w:cs="Times New Roman"/>
                <w:sz w:val="24"/>
                <w:szCs w:val="24"/>
              </w:rPr>
              <w:t>, klasių auklėtojai</w:t>
            </w:r>
          </w:p>
        </w:tc>
        <w:tc>
          <w:tcPr>
            <w:tcW w:w="2102" w:type="dxa"/>
          </w:tcPr>
          <w:p w14:paraId="4ABB2185" w14:textId="3FBDFBED" w:rsidR="00656521" w:rsidRDefault="005C1AB6" w:rsidP="00251B3B">
            <w:pPr>
              <w:rPr>
                <w:rFonts w:ascii="Times New Roman" w:hAnsi="Times New Roman" w:cs="Times New Roman"/>
                <w:sz w:val="24"/>
                <w:szCs w:val="24"/>
              </w:rPr>
            </w:pPr>
            <w:r>
              <w:rPr>
                <w:rFonts w:ascii="Times New Roman" w:hAnsi="Times New Roman" w:cs="Times New Roman"/>
                <w:sz w:val="24"/>
                <w:szCs w:val="24"/>
              </w:rPr>
              <w:t>Tradicijų puoselėjimas, pilietiškumo ugdymas.</w:t>
            </w:r>
          </w:p>
        </w:tc>
      </w:tr>
      <w:tr w:rsidR="00656521" w14:paraId="2AFF8EB6" w14:textId="77777777" w:rsidTr="00944941">
        <w:tc>
          <w:tcPr>
            <w:tcW w:w="1886" w:type="dxa"/>
            <w:vMerge/>
          </w:tcPr>
          <w:p w14:paraId="05360EBB" w14:textId="77777777" w:rsidR="00656521" w:rsidRDefault="00656521" w:rsidP="00251B3B">
            <w:pPr>
              <w:rPr>
                <w:rFonts w:ascii="Times New Roman" w:hAnsi="Times New Roman" w:cs="Times New Roman"/>
                <w:sz w:val="24"/>
                <w:szCs w:val="24"/>
              </w:rPr>
            </w:pPr>
          </w:p>
        </w:tc>
        <w:tc>
          <w:tcPr>
            <w:tcW w:w="1963" w:type="dxa"/>
          </w:tcPr>
          <w:p w14:paraId="05DFDFF9" w14:textId="4987B4A2" w:rsidR="00656521" w:rsidRDefault="00656521" w:rsidP="00251B3B">
            <w:pPr>
              <w:rPr>
                <w:rFonts w:ascii="Times New Roman" w:hAnsi="Times New Roman" w:cs="Times New Roman"/>
                <w:sz w:val="24"/>
                <w:szCs w:val="24"/>
              </w:rPr>
            </w:pPr>
            <w:r>
              <w:rPr>
                <w:rFonts w:ascii="Times New Roman" w:hAnsi="Times New Roman" w:cs="Times New Roman"/>
                <w:sz w:val="24"/>
                <w:szCs w:val="24"/>
              </w:rPr>
              <w:t>Abiturientų Paskutinio skambučio šventė</w:t>
            </w:r>
          </w:p>
        </w:tc>
        <w:tc>
          <w:tcPr>
            <w:tcW w:w="1819" w:type="dxa"/>
          </w:tcPr>
          <w:p w14:paraId="78A0043B" w14:textId="36C61D5F" w:rsidR="00656521" w:rsidRDefault="00D7337D" w:rsidP="00251B3B">
            <w:pPr>
              <w:rPr>
                <w:rFonts w:ascii="Times New Roman" w:hAnsi="Times New Roman" w:cs="Times New Roman"/>
                <w:sz w:val="24"/>
                <w:szCs w:val="24"/>
              </w:rPr>
            </w:pPr>
            <w:r>
              <w:rPr>
                <w:rFonts w:ascii="Times New Roman" w:hAnsi="Times New Roman" w:cs="Times New Roman"/>
                <w:sz w:val="24"/>
                <w:szCs w:val="24"/>
              </w:rPr>
              <w:t>2024 m. gegužė</w:t>
            </w:r>
          </w:p>
        </w:tc>
        <w:tc>
          <w:tcPr>
            <w:tcW w:w="1858" w:type="dxa"/>
          </w:tcPr>
          <w:p w14:paraId="2DCF5527" w14:textId="7B2F625B" w:rsidR="00656521" w:rsidRDefault="00D7337D" w:rsidP="00251B3B">
            <w:pPr>
              <w:rPr>
                <w:rFonts w:ascii="Times New Roman" w:hAnsi="Times New Roman" w:cs="Times New Roman"/>
                <w:sz w:val="24"/>
                <w:szCs w:val="24"/>
              </w:rPr>
            </w:pPr>
            <w:r>
              <w:rPr>
                <w:rFonts w:ascii="Times New Roman" w:hAnsi="Times New Roman" w:cs="Times New Roman"/>
                <w:sz w:val="24"/>
                <w:szCs w:val="24"/>
              </w:rPr>
              <w:t>III,IV klasės auklėtojai, mokiniai</w:t>
            </w:r>
          </w:p>
        </w:tc>
        <w:tc>
          <w:tcPr>
            <w:tcW w:w="2102" w:type="dxa"/>
          </w:tcPr>
          <w:p w14:paraId="06028D9E" w14:textId="095A2E7D" w:rsidR="00656521" w:rsidRDefault="00D7337D" w:rsidP="00251B3B">
            <w:pPr>
              <w:rPr>
                <w:rFonts w:ascii="Times New Roman" w:hAnsi="Times New Roman" w:cs="Times New Roman"/>
                <w:sz w:val="24"/>
                <w:szCs w:val="24"/>
              </w:rPr>
            </w:pPr>
            <w:r>
              <w:rPr>
                <w:rFonts w:ascii="Times New Roman" w:hAnsi="Times New Roman" w:cs="Times New Roman"/>
                <w:sz w:val="24"/>
                <w:szCs w:val="24"/>
              </w:rPr>
              <w:t>Puoselėjamos gimnazijos tradicijos</w:t>
            </w:r>
          </w:p>
        </w:tc>
      </w:tr>
      <w:tr w:rsidR="00656521" w14:paraId="66041C73" w14:textId="77777777" w:rsidTr="00944941">
        <w:tc>
          <w:tcPr>
            <w:tcW w:w="1886" w:type="dxa"/>
          </w:tcPr>
          <w:p w14:paraId="5A1B381B" w14:textId="77777777" w:rsidR="00CC3DE7" w:rsidRDefault="00CC3DE7" w:rsidP="00251B3B">
            <w:pPr>
              <w:rPr>
                <w:rFonts w:ascii="Times New Roman" w:hAnsi="Times New Roman" w:cs="Times New Roman"/>
                <w:sz w:val="24"/>
                <w:szCs w:val="24"/>
              </w:rPr>
            </w:pPr>
          </w:p>
        </w:tc>
        <w:tc>
          <w:tcPr>
            <w:tcW w:w="1963" w:type="dxa"/>
          </w:tcPr>
          <w:p w14:paraId="6144473D" w14:textId="59F5E714" w:rsidR="00CC3DE7" w:rsidRDefault="005C1AB6" w:rsidP="00251B3B">
            <w:pPr>
              <w:rPr>
                <w:rFonts w:ascii="Times New Roman" w:hAnsi="Times New Roman" w:cs="Times New Roman"/>
                <w:sz w:val="24"/>
                <w:szCs w:val="24"/>
              </w:rPr>
            </w:pPr>
            <w:r>
              <w:rPr>
                <w:rFonts w:ascii="Times New Roman" w:hAnsi="Times New Roman" w:cs="Times New Roman"/>
                <w:sz w:val="24"/>
                <w:szCs w:val="24"/>
              </w:rPr>
              <w:t>Šeimos popietė „Laimingas, nes tave turiu“</w:t>
            </w:r>
          </w:p>
        </w:tc>
        <w:tc>
          <w:tcPr>
            <w:tcW w:w="1819" w:type="dxa"/>
          </w:tcPr>
          <w:p w14:paraId="136DCA6D" w14:textId="4025B278" w:rsidR="00CC3DE7" w:rsidRDefault="00D7337D" w:rsidP="005C1AB6">
            <w:pPr>
              <w:rPr>
                <w:rFonts w:ascii="Times New Roman" w:hAnsi="Times New Roman" w:cs="Times New Roman"/>
                <w:sz w:val="24"/>
                <w:szCs w:val="24"/>
              </w:rPr>
            </w:pPr>
            <w:r>
              <w:rPr>
                <w:rFonts w:ascii="Times New Roman" w:hAnsi="Times New Roman" w:cs="Times New Roman"/>
                <w:sz w:val="24"/>
                <w:szCs w:val="24"/>
              </w:rPr>
              <w:t xml:space="preserve">2024 m. </w:t>
            </w:r>
          </w:p>
        </w:tc>
        <w:tc>
          <w:tcPr>
            <w:tcW w:w="1858" w:type="dxa"/>
          </w:tcPr>
          <w:p w14:paraId="75FB7436" w14:textId="73F6C66A" w:rsidR="00CC3DE7" w:rsidRDefault="005C1AB6" w:rsidP="00251B3B">
            <w:pPr>
              <w:rPr>
                <w:rFonts w:ascii="Times New Roman" w:hAnsi="Times New Roman" w:cs="Times New Roman"/>
                <w:sz w:val="24"/>
                <w:szCs w:val="24"/>
              </w:rPr>
            </w:pPr>
            <w:r>
              <w:rPr>
                <w:rFonts w:ascii="Times New Roman" w:hAnsi="Times New Roman" w:cs="Times New Roman"/>
                <w:sz w:val="24"/>
                <w:szCs w:val="24"/>
              </w:rPr>
              <w:t>Pradinių klasių mokytojų metodinė grupė</w:t>
            </w:r>
            <w:r w:rsidR="0033228A">
              <w:rPr>
                <w:rFonts w:ascii="Times New Roman" w:hAnsi="Times New Roman" w:cs="Times New Roman"/>
                <w:sz w:val="24"/>
                <w:szCs w:val="24"/>
              </w:rPr>
              <w:t>, muzikos skyriaus mokytojai</w:t>
            </w:r>
          </w:p>
        </w:tc>
        <w:tc>
          <w:tcPr>
            <w:tcW w:w="2102" w:type="dxa"/>
          </w:tcPr>
          <w:p w14:paraId="4AA639CC" w14:textId="5976DF8E" w:rsidR="00CC3DE7" w:rsidRDefault="005C1AB6" w:rsidP="00251B3B">
            <w:pPr>
              <w:rPr>
                <w:rFonts w:ascii="Times New Roman" w:hAnsi="Times New Roman" w:cs="Times New Roman"/>
                <w:sz w:val="24"/>
                <w:szCs w:val="24"/>
              </w:rPr>
            </w:pPr>
            <w:r>
              <w:rPr>
                <w:rFonts w:ascii="Times New Roman" w:hAnsi="Times New Roman" w:cs="Times New Roman"/>
                <w:sz w:val="24"/>
                <w:szCs w:val="24"/>
              </w:rPr>
              <w:t>Emocinis ryšys, bendravimas</w:t>
            </w:r>
          </w:p>
        </w:tc>
      </w:tr>
      <w:tr w:rsidR="00656521" w14:paraId="728D21E5" w14:textId="77777777" w:rsidTr="00944941">
        <w:tc>
          <w:tcPr>
            <w:tcW w:w="1886" w:type="dxa"/>
          </w:tcPr>
          <w:p w14:paraId="75DA6178" w14:textId="77777777" w:rsidR="00656521" w:rsidRDefault="00656521" w:rsidP="00251B3B">
            <w:pPr>
              <w:rPr>
                <w:rFonts w:ascii="Times New Roman" w:hAnsi="Times New Roman" w:cs="Times New Roman"/>
                <w:sz w:val="24"/>
                <w:szCs w:val="24"/>
              </w:rPr>
            </w:pPr>
          </w:p>
        </w:tc>
        <w:tc>
          <w:tcPr>
            <w:tcW w:w="1963" w:type="dxa"/>
          </w:tcPr>
          <w:p w14:paraId="55DA3C8B" w14:textId="65AA7984" w:rsidR="00656521" w:rsidRDefault="005C1AB6" w:rsidP="00251B3B">
            <w:pPr>
              <w:rPr>
                <w:rFonts w:ascii="Times New Roman" w:hAnsi="Times New Roman" w:cs="Times New Roman"/>
                <w:sz w:val="24"/>
                <w:szCs w:val="24"/>
              </w:rPr>
            </w:pPr>
            <w:r>
              <w:rPr>
                <w:rFonts w:ascii="Times New Roman" w:hAnsi="Times New Roman" w:cs="Times New Roman"/>
                <w:sz w:val="24"/>
                <w:szCs w:val="24"/>
              </w:rPr>
              <w:t>Mokslo metų baigimo šventė</w:t>
            </w:r>
          </w:p>
        </w:tc>
        <w:tc>
          <w:tcPr>
            <w:tcW w:w="1819" w:type="dxa"/>
          </w:tcPr>
          <w:p w14:paraId="30517564" w14:textId="0115E603" w:rsidR="00656521" w:rsidRDefault="005C1AB6" w:rsidP="00251B3B">
            <w:pPr>
              <w:rPr>
                <w:rFonts w:ascii="Times New Roman" w:hAnsi="Times New Roman" w:cs="Times New Roman"/>
                <w:sz w:val="24"/>
                <w:szCs w:val="24"/>
              </w:rPr>
            </w:pPr>
            <w:r>
              <w:rPr>
                <w:rFonts w:ascii="Times New Roman" w:hAnsi="Times New Roman" w:cs="Times New Roman"/>
                <w:sz w:val="24"/>
                <w:szCs w:val="24"/>
              </w:rPr>
              <w:t>2024 m. birželis</w:t>
            </w:r>
          </w:p>
        </w:tc>
        <w:tc>
          <w:tcPr>
            <w:tcW w:w="1858" w:type="dxa"/>
          </w:tcPr>
          <w:p w14:paraId="40114F73" w14:textId="4BE0D684" w:rsidR="00656521" w:rsidRDefault="005C1AB6" w:rsidP="00251B3B">
            <w:pPr>
              <w:rPr>
                <w:rFonts w:ascii="Times New Roman" w:hAnsi="Times New Roman" w:cs="Times New Roman"/>
                <w:sz w:val="24"/>
                <w:szCs w:val="24"/>
              </w:rPr>
            </w:pPr>
            <w:r>
              <w:rPr>
                <w:rFonts w:ascii="Times New Roman" w:hAnsi="Times New Roman" w:cs="Times New Roman"/>
                <w:sz w:val="24"/>
                <w:szCs w:val="24"/>
              </w:rPr>
              <w:t>Klasių auklėtojai, administracija</w:t>
            </w:r>
          </w:p>
        </w:tc>
        <w:tc>
          <w:tcPr>
            <w:tcW w:w="2102" w:type="dxa"/>
          </w:tcPr>
          <w:p w14:paraId="7321CB9C" w14:textId="088D5BF4" w:rsidR="00656521" w:rsidRDefault="005C1AB6" w:rsidP="00251B3B">
            <w:pPr>
              <w:rPr>
                <w:rFonts w:ascii="Times New Roman" w:hAnsi="Times New Roman" w:cs="Times New Roman"/>
                <w:sz w:val="24"/>
                <w:szCs w:val="24"/>
              </w:rPr>
            </w:pPr>
            <w:r>
              <w:rPr>
                <w:rFonts w:ascii="Times New Roman" w:hAnsi="Times New Roman" w:cs="Times New Roman"/>
                <w:sz w:val="24"/>
                <w:szCs w:val="24"/>
              </w:rPr>
              <w:t>Puoselėjamos gimnazijos tradicijos</w:t>
            </w:r>
          </w:p>
        </w:tc>
      </w:tr>
      <w:tr w:rsidR="00656521" w14:paraId="52C1983C" w14:textId="77777777" w:rsidTr="00944941">
        <w:tc>
          <w:tcPr>
            <w:tcW w:w="1886" w:type="dxa"/>
          </w:tcPr>
          <w:p w14:paraId="277EC67A" w14:textId="7A971B3F" w:rsidR="00656521" w:rsidRDefault="00656521" w:rsidP="00251B3B">
            <w:pPr>
              <w:rPr>
                <w:rFonts w:ascii="Times New Roman" w:hAnsi="Times New Roman" w:cs="Times New Roman"/>
                <w:sz w:val="24"/>
                <w:szCs w:val="24"/>
              </w:rPr>
            </w:pPr>
            <w:r>
              <w:rPr>
                <w:rFonts w:ascii="Times New Roman" w:hAnsi="Times New Roman" w:cs="Times New Roman"/>
                <w:sz w:val="24"/>
                <w:szCs w:val="24"/>
              </w:rPr>
              <w:t>2.2. Kurti saugią emocinę aplinką, pagrįstą susitarimais</w:t>
            </w:r>
          </w:p>
        </w:tc>
        <w:tc>
          <w:tcPr>
            <w:tcW w:w="1963" w:type="dxa"/>
          </w:tcPr>
          <w:p w14:paraId="4590F662" w14:textId="7626B9FE" w:rsidR="00656521" w:rsidRDefault="00656521" w:rsidP="00251B3B">
            <w:pPr>
              <w:rPr>
                <w:rFonts w:ascii="Times New Roman" w:hAnsi="Times New Roman" w:cs="Times New Roman"/>
                <w:sz w:val="24"/>
                <w:szCs w:val="24"/>
              </w:rPr>
            </w:pPr>
            <w:r>
              <w:rPr>
                <w:rFonts w:ascii="Times New Roman" w:hAnsi="Times New Roman" w:cs="Times New Roman"/>
                <w:sz w:val="24"/>
                <w:szCs w:val="24"/>
              </w:rPr>
              <w:t>„Lyderystė grupėje ir asmeniniame gyvenime“ Mokinių savivaldos klubo veiklos, užsiėmimai su kaučeriu</w:t>
            </w:r>
          </w:p>
        </w:tc>
        <w:tc>
          <w:tcPr>
            <w:tcW w:w="1819" w:type="dxa"/>
          </w:tcPr>
          <w:p w14:paraId="6548F30D" w14:textId="49B8EB6E" w:rsidR="00656521" w:rsidRDefault="00656521" w:rsidP="00251B3B">
            <w:pPr>
              <w:rPr>
                <w:rFonts w:ascii="Times New Roman" w:hAnsi="Times New Roman" w:cs="Times New Roman"/>
                <w:sz w:val="24"/>
                <w:szCs w:val="24"/>
              </w:rPr>
            </w:pPr>
            <w:r>
              <w:rPr>
                <w:rFonts w:ascii="Times New Roman" w:hAnsi="Times New Roman" w:cs="Times New Roman"/>
                <w:sz w:val="24"/>
                <w:szCs w:val="24"/>
              </w:rPr>
              <w:t>2024 m. IV</w:t>
            </w:r>
          </w:p>
        </w:tc>
        <w:tc>
          <w:tcPr>
            <w:tcW w:w="1858" w:type="dxa"/>
          </w:tcPr>
          <w:p w14:paraId="3AA137AE" w14:textId="3E583C05" w:rsidR="00656521" w:rsidRDefault="00381C16" w:rsidP="00251B3B">
            <w:pPr>
              <w:rPr>
                <w:rFonts w:ascii="Times New Roman" w:hAnsi="Times New Roman" w:cs="Times New Roman"/>
                <w:sz w:val="24"/>
                <w:szCs w:val="24"/>
              </w:rPr>
            </w:pPr>
            <w:r>
              <w:rPr>
                <w:rFonts w:ascii="Times New Roman" w:hAnsi="Times New Roman" w:cs="Times New Roman"/>
                <w:sz w:val="24"/>
                <w:szCs w:val="24"/>
              </w:rPr>
              <w:t>Direktorius, pavaduotojas ugdymui</w:t>
            </w:r>
          </w:p>
        </w:tc>
        <w:tc>
          <w:tcPr>
            <w:tcW w:w="2102" w:type="dxa"/>
          </w:tcPr>
          <w:p w14:paraId="55E1CEA6" w14:textId="4549F1E8" w:rsidR="00656521" w:rsidRDefault="00656521" w:rsidP="00251B3B">
            <w:pPr>
              <w:rPr>
                <w:rFonts w:ascii="Times New Roman" w:hAnsi="Times New Roman" w:cs="Times New Roman"/>
                <w:sz w:val="24"/>
                <w:szCs w:val="24"/>
              </w:rPr>
            </w:pPr>
            <w:r>
              <w:rPr>
                <w:rFonts w:ascii="Times New Roman" w:hAnsi="Times New Roman" w:cs="Times New Roman"/>
                <w:sz w:val="24"/>
                <w:szCs w:val="24"/>
              </w:rPr>
              <w:t>Mokiniai stiprins komandinį darbą, bendradarbiavimą, grįžtamojo ryšio teikimą.</w:t>
            </w:r>
          </w:p>
        </w:tc>
      </w:tr>
      <w:tr w:rsidR="00656521" w14:paraId="507CBF20" w14:textId="77777777" w:rsidTr="00944941">
        <w:tc>
          <w:tcPr>
            <w:tcW w:w="1886" w:type="dxa"/>
          </w:tcPr>
          <w:p w14:paraId="538B78BA" w14:textId="77777777" w:rsidR="00656521" w:rsidRDefault="00656521" w:rsidP="00251B3B">
            <w:pPr>
              <w:rPr>
                <w:rFonts w:ascii="Times New Roman" w:hAnsi="Times New Roman" w:cs="Times New Roman"/>
                <w:sz w:val="24"/>
                <w:szCs w:val="24"/>
              </w:rPr>
            </w:pPr>
          </w:p>
        </w:tc>
        <w:tc>
          <w:tcPr>
            <w:tcW w:w="1963" w:type="dxa"/>
          </w:tcPr>
          <w:p w14:paraId="28A34D4A" w14:textId="06CA17FC" w:rsidR="00656521" w:rsidRDefault="00B427C7" w:rsidP="00251B3B">
            <w:pPr>
              <w:rPr>
                <w:rFonts w:ascii="Times New Roman" w:hAnsi="Times New Roman" w:cs="Times New Roman"/>
                <w:sz w:val="24"/>
                <w:szCs w:val="24"/>
              </w:rPr>
            </w:pPr>
            <w:r>
              <w:rPr>
                <w:rFonts w:ascii="Times New Roman" w:hAnsi="Times New Roman" w:cs="Times New Roman"/>
                <w:sz w:val="24"/>
                <w:szCs w:val="24"/>
              </w:rPr>
              <w:t>Ilgalaikių prevencinių programų, ugdančių socialines ir emocines kompetencijas įgyvendinimas.</w:t>
            </w:r>
          </w:p>
        </w:tc>
        <w:tc>
          <w:tcPr>
            <w:tcW w:w="1819" w:type="dxa"/>
          </w:tcPr>
          <w:p w14:paraId="1BD8E1EF" w14:textId="450A23E4" w:rsidR="00656521" w:rsidRDefault="00B427C7" w:rsidP="00251B3B">
            <w:pPr>
              <w:rPr>
                <w:rFonts w:ascii="Times New Roman" w:hAnsi="Times New Roman" w:cs="Times New Roman"/>
                <w:sz w:val="24"/>
                <w:szCs w:val="24"/>
              </w:rPr>
            </w:pPr>
            <w:r>
              <w:rPr>
                <w:rFonts w:ascii="Times New Roman" w:hAnsi="Times New Roman" w:cs="Times New Roman"/>
                <w:sz w:val="24"/>
                <w:szCs w:val="24"/>
              </w:rPr>
              <w:t>Visus mokslo metus</w:t>
            </w:r>
          </w:p>
        </w:tc>
        <w:tc>
          <w:tcPr>
            <w:tcW w:w="1858" w:type="dxa"/>
          </w:tcPr>
          <w:p w14:paraId="6A603D54" w14:textId="77777777" w:rsidR="00656521" w:rsidRDefault="00656521" w:rsidP="00251B3B">
            <w:pPr>
              <w:rPr>
                <w:rFonts w:ascii="Times New Roman" w:hAnsi="Times New Roman" w:cs="Times New Roman"/>
                <w:sz w:val="24"/>
                <w:szCs w:val="24"/>
              </w:rPr>
            </w:pPr>
          </w:p>
        </w:tc>
        <w:tc>
          <w:tcPr>
            <w:tcW w:w="2102" w:type="dxa"/>
          </w:tcPr>
          <w:p w14:paraId="091D9F81" w14:textId="2B73F68A" w:rsidR="00656521" w:rsidRDefault="00B427C7" w:rsidP="00251B3B">
            <w:pPr>
              <w:rPr>
                <w:rFonts w:ascii="Times New Roman" w:hAnsi="Times New Roman" w:cs="Times New Roman"/>
                <w:sz w:val="24"/>
                <w:szCs w:val="24"/>
              </w:rPr>
            </w:pPr>
            <w:r>
              <w:rPr>
                <w:rFonts w:ascii="Times New Roman" w:hAnsi="Times New Roman" w:cs="Times New Roman"/>
                <w:sz w:val="24"/>
                <w:szCs w:val="24"/>
              </w:rPr>
              <w:t>Priešmokyklinėje ugdymo gr. Vaikai dalyvauja ilgalaikėje programoje „Zipio draugai, 1-4 kl. -  programoje „Antras žingsnis“, 5-8 kl. – programoje „Paauglystės kryžkelės“</w:t>
            </w:r>
          </w:p>
        </w:tc>
      </w:tr>
      <w:tr w:rsidR="00543B6B" w14:paraId="45601D63" w14:textId="77777777" w:rsidTr="00944941">
        <w:tc>
          <w:tcPr>
            <w:tcW w:w="1886" w:type="dxa"/>
          </w:tcPr>
          <w:p w14:paraId="0E28414F" w14:textId="77777777" w:rsidR="00543B6B" w:rsidRDefault="00543B6B" w:rsidP="00251B3B">
            <w:pPr>
              <w:rPr>
                <w:rFonts w:ascii="Times New Roman" w:hAnsi="Times New Roman" w:cs="Times New Roman"/>
                <w:sz w:val="24"/>
                <w:szCs w:val="24"/>
              </w:rPr>
            </w:pPr>
          </w:p>
        </w:tc>
        <w:tc>
          <w:tcPr>
            <w:tcW w:w="1963" w:type="dxa"/>
          </w:tcPr>
          <w:p w14:paraId="395E3C15" w14:textId="22ABB1B1" w:rsidR="00543B6B" w:rsidRDefault="00D7337D" w:rsidP="00251B3B">
            <w:pPr>
              <w:rPr>
                <w:rFonts w:ascii="Times New Roman" w:hAnsi="Times New Roman" w:cs="Times New Roman"/>
                <w:sz w:val="24"/>
                <w:szCs w:val="24"/>
              </w:rPr>
            </w:pPr>
            <w:r>
              <w:rPr>
                <w:rFonts w:ascii="Times New Roman" w:hAnsi="Times New Roman" w:cs="Times New Roman"/>
                <w:sz w:val="24"/>
                <w:szCs w:val="24"/>
              </w:rPr>
              <w:t>Komandos „Jaunimas gali“ naktis mokykloje</w:t>
            </w:r>
          </w:p>
        </w:tc>
        <w:tc>
          <w:tcPr>
            <w:tcW w:w="1819" w:type="dxa"/>
          </w:tcPr>
          <w:p w14:paraId="6F33B6EF" w14:textId="3DE645CA" w:rsidR="00543B6B" w:rsidRDefault="0033228A" w:rsidP="00251B3B">
            <w:pPr>
              <w:rPr>
                <w:rFonts w:ascii="Times New Roman" w:hAnsi="Times New Roman" w:cs="Times New Roman"/>
                <w:sz w:val="24"/>
                <w:szCs w:val="24"/>
              </w:rPr>
            </w:pPr>
            <w:r>
              <w:rPr>
                <w:rFonts w:ascii="Times New Roman" w:hAnsi="Times New Roman" w:cs="Times New Roman"/>
                <w:sz w:val="24"/>
                <w:szCs w:val="24"/>
              </w:rPr>
              <w:t>2024 m. balandis</w:t>
            </w:r>
          </w:p>
        </w:tc>
        <w:tc>
          <w:tcPr>
            <w:tcW w:w="1858" w:type="dxa"/>
          </w:tcPr>
          <w:p w14:paraId="2DFDEFB4" w14:textId="61281EA4" w:rsidR="00543B6B" w:rsidRDefault="0033228A" w:rsidP="00251B3B">
            <w:pPr>
              <w:rPr>
                <w:rFonts w:ascii="Times New Roman" w:hAnsi="Times New Roman" w:cs="Times New Roman"/>
                <w:sz w:val="24"/>
                <w:szCs w:val="24"/>
              </w:rPr>
            </w:pPr>
            <w:r>
              <w:rPr>
                <w:rFonts w:ascii="Times New Roman" w:hAnsi="Times New Roman" w:cs="Times New Roman"/>
                <w:sz w:val="24"/>
                <w:szCs w:val="24"/>
              </w:rPr>
              <w:t>„Jaunimas gali“ koordinatorė</w:t>
            </w:r>
          </w:p>
        </w:tc>
        <w:tc>
          <w:tcPr>
            <w:tcW w:w="2102" w:type="dxa"/>
          </w:tcPr>
          <w:p w14:paraId="01E1900E" w14:textId="28CF1EC3" w:rsidR="00543B6B" w:rsidRDefault="0033228A" w:rsidP="00251B3B">
            <w:pPr>
              <w:rPr>
                <w:rFonts w:ascii="Times New Roman" w:hAnsi="Times New Roman" w:cs="Times New Roman"/>
                <w:sz w:val="24"/>
                <w:szCs w:val="24"/>
              </w:rPr>
            </w:pPr>
            <w:r>
              <w:rPr>
                <w:rFonts w:ascii="Times New Roman" w:hAnsi="Times New Roman" w:cs="Times New Roman"/>
                <w:sz w:val="24"/>
                <w:szCs w:val="24"/>
              </w:rPr>
              <w:t>Komandinio darbo stiprinimas, bendradarbiavimas</w:t>
            </w:r>
          </w:p>
        </w:tc>
      </w:tr>
      <w:tr w:rsidR="00543B6B" w14:paraId="60F0189A" w14:textId="77777777" w:rsidTr="00944941">
        <w:tc>
          <w:tcPr>
            <w:tcW w:w="1886" w:type="dxa"/>
          </w:tcPr>
          <w:p w14:paraId="5D015A4A" w14:textId="77777777" w:rsidR="00543B6B" w:rsidRDefault="00543B6B" w:rsidP="00251B3B">
            <w:pPr>
              <w:rPr>
                <w:rFonts w:ascii="Times New Roman" w:hAnsi="Times New Roman" w:cs="Times New Roman"/>
                <w:sz w:val="24"/>
                <w:szCs w:val="24"/>
              </w:rPr>
            </w:pPr>
          </w:p>
        </w:tc>
        <w:tc>
          <w:tcPr>
            <w:tcW w:w="1963" w:type="dxa"/>
          </w:tcPr>
          <w:p w14:paraId="17F19FA7" w14:textId="77777777" w:rsidR="00543B6B" w:rsidRDefault="00543B6B" w:rsidP="00251B3B">
            <w:pPr>
              <w:rPr>
                <w:rFonts w:ascii="Times New Roman" w:hAnsi="Times New Roman" w:cs="Times New Roman"/>
                <w:sz w:val="24"/>
                <w:szCs w:val="24"/>
              </w:rPr>
            </w:pPr>
          </w:p>
        </w:tc>
        <w:tc>
          <w:tcPr>
            <w:tcW w:w="1819" w:type="dxa"/>
          </w:tcPr>
          <w:p w14:paraId="2B868A2F" w14:textId="77777777" w:rsidR="00543B6B" w:rsidRDefault="00543B6B" w:rsidP="00251B3B">
            <w:pPr>
              <w:rPr>
                <w:rFonts w:ascii="Times New Roman" w:hAnsi="Times New Roman" w:cs="Times New Roman"/>
                <w:sz w:val="24"/>
                <w:szCs w:val="24"/>
              </w:rPr>
            </w:pPr>
          </w:p>
        </w:tc>
        <w:tc>
          <w:tcPr>
            <w:tcW w:w="1858" w:type="dxa"/>
          </w:tcPr>
          <w:p w14:paraId="636FEF9C" w14:textId="77777777" w:rsidR="00543B6B" w:rsidRDefault="00543B6B" w:rsidP="00251B3B">
            <w:pPr>
              <w:rPr>
                <w:rFonts w:ascii="Times New Roman" w:hAnsi="Times New Roman" w:cs="Times New Roman"/>
                <w:sz w:val="24"/>
                <w:szCs w:val="24"/>
              </w:rPr>
            </w:pPr>
          </w:p>
        </w:tc>
        <w:tc>
          <w:tcPr>
            <w:tcW w:w="2102" w:type="dxa"/>
          </w:tcPr>
          <w:p w14:paraId="584818E6" w14:textId="77777777" w:rsidR="00543B6B" w:rsidRDefault="00543B6B" w:rsidP="00251B3B">
            <w:pPr>
              <w:rPr>
                <w:rFonts w:ascii="Times New Roman" w:hAnsi="Times New Roman" w:cs="Times New Roman"/>
                <w:sz w:val="24"/>
                <w:szCs w:val="24"/>
              </w:rPr>
            </w:pPr>
          </w:p>
        </w:tc>
      </w:tr>
    </w:tbl>
    <w:p w14:paraId="69DBFD26" w14:textId="0228BB48" w:rsidR="00251B3B" w:rsidRDefault="00E211C2" w:rsidP="00251B3B">
      <w:pPr>
        <w:rPr>
          <w:rFonts w:ascii="Times New Roman" w:hAnsi="Times New Roman" w:cs="Times New Roman"/>
          <w:sz w:val="24"/>
          <w:szCs w:val="24"/>
        </w:rPr>
      </w:pPr>
      <w:r>
        <w:rPr>
          <w:rFonts w:ascii="Times New Roman" w:hAnsi="Times New Roman" w:cs="Times New Roman"/>
          <w:sz w:val="24"/>
          <w:szCs w:val="24"/>
        </w:rPr>
        <w:t>UD- universalus dizainas</w:t>
      </w:r>
    </w:p>
    <w:p w14:paraId="2357885F" w14:textId="0165D492" w:rsidR="00BC1163" w:rsidRPr="00BC1163" w:rsidRDefault="00BC1163" w:rsidP="00BC1163">
      <w:pPr>
        <w:rPr>
          <w:rFonts w:ascii="Times New Roman" w:hAnsi="Times New Roman" w:cs="Times New Roman"/>
          <w:sz w:val="24"/>
          <w:szCs w:val="24"/>
        </w:rPr>
      </w:pPr>
    </w:p>
    <w:sectPr w:rsidR="00BC1163" w:rsidRPr="00BC1163" w:rsidSect="000B6D0F">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5086" w14:textId="77777777" w:rsidR="00F43A8F" w:rsidRDefault="00F43A8F" w:rsidP="000B6D0F">
      <w:pPr>
        <w:spacing w:after="0" w:line="240" w:lineRule="auto"/>
      </w:pPr>
      <w:r>
        <w:separator/>
      </w:r>
    </w:p>
  </w:endnote>
  <w:endnote w:type="continuationSeparator" w:id="0">
    <w:p w14:paraId="6CB23ADD" w14:textId="77777777" w:rsidR="00F43A8F" w:rsidRDefault="00F43A8F" w:rsidP="000B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ADC33" w14:textId="77777777" w:rsidR="00F43A8F" w:rsidRDefault="00F43A8F" w:rsidP="000B6D0F">
      <w:pPr>
        <w:spacing w:after="0" w:line="240" w:lineRule="auto"/>
      </w:pPr>
      <w:r>
        <w:separator/>
      </w:r>
    </w:p>
  </w:footnote>
  <w:footnote w:type="continuationSeparator" w:id="0">
    <w:p w14:paraId="556E204E" w14:textId="77777777" w:rsidR="00F43A8F" w:rsidRDefault="00F43A8F" w:rsidP="000B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05DD1"/>
    <w:multiLevelType w:val="multilevel"/>
    <w:tmpl w:val="876E035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A980C72"/>
    <w:multiLevelType w:val="multilevel"/>
    <w:tmpl w:val="665C3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E343C6"/>
    <w:multiLevelType w:val="multilevel"/>
    <w:tmpl w:val="EF9CD40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7B"/>
    <w:rsid w:val="000B6D0F"/>
    <w:rsid w:val="000E316D"/>
    <w:rsid w:val="00114D90"/>
    <w:rsid w:val="0012119C"/>
    <w:rsid w:val="001B31E9"/>
    <w:rsid w:val="0023548F"/>
    <w:rsid w:val="00251B3B"/>
    <w:rsid w:val="002556E6"/>
    <w:rsid w:val="00294C0D"/>
    <w:rsid w:val="002B2F0B"/>
    <w:rsid w:val="002C042E"/>
    <w:rsid w:val="0033228A"/>
    <w:rsid w:val="00372EC6"/>
    <w:rsid w:val="00381C16"/>
    <w:rsid w:val="003C2CFD"/>
    <w:rsid w:val="0041451D"/>
    <w:rsid w:val="00536678"/>
    <w:rsid w:val="00543B6B"/>
    <w:rsid w:val="00562387"/>
    <w:rsid w:val="005A63EC"/>
    <w:rsid w:val="005C1AB6"/>
    <w:rsid w:val="005C7BD2"/>
    <w:rsid w:val="00610247"/>
    <w:rsid w:val="00656521"/>
    <w:rsid w:val="00674771"/>
    <w:rsid w:val="00685EDD"/>
    <w:rsid w:val="007A5EFD"/>
    <w:rsid w:val="007E178E"/>
    <w:rsid w:val="00867E7B"/>
    <w:rsid w:val="0087114D"/>
    <w:rsid w:val="00874687"/>
    <w:rsid w:val="008A69A6"/>
    <w:rsid w:val="008B5453"/>
    <w:rsid w:val="008C2111"/>
    <w:rsid w:val="0092632A"/>
    <w:rsid w:val="00944941"/>
    <w:rsid w:val="00946AFA"/>
    <w:rsid w:val="00A21013"/>
    <w:rsid w:val="00A519A8"/>
    <w:rsid w:val="00AA2184"/>
    <w:rsid w:val="00AF1AD3"/>
    <w:rsid w:val="00B427C7"/>
    <w:rsid w:val="00B91B25"/>
    <w:rsid w:val="00BC1163"/>
    <w:rsid w:val="00BE31FB"/>
    <w:rsid w:val="00C65219"/>
    <w:rsid w:val="00C67543"/>
    <w:rsid w:val="00C93AFA"/>
    <w:rsid w:val="00CC3DE7"/>
    <w:rsid w:val="00CD0965"/>
    <w:rsid w:val="00CE0FB9"/>
    <w:rsid w:val="00D641FF"/>
    <w:rsid w:val="00D708BB"/>
    <w:rsid w:val="00D7337D"/>
    <w:rsid w:val="00DD1814"/>
    <w:rsid w:val="00E211C2"/>
    <w:rsid w:val="00E44E38"/>
    <w:rsid w:val="00E44F8D"/>
    <w:rsid w:val="00F43A8F"/>
    <w:rsid w:val="00FD7100"/>
    <w:rsid w:val="00FF3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F6AC"/>
  <w15:chartTrackingRefBased/>
  <w15:docId w15:val="{B73DC1D0-C07E-47B2-930F-83D04C73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7E7B"/>
    <w:pPr>
      <w:ind w:left="720"/>
      <w:contextualSpacing/>
    </w:pPr>
  </w:style>
  <w:style w:type="table" w:styleId="Lentelstinklelis">
    <w:name w:val="Table Grid"/>
    <w:basedOn w:val="prastojilentel"/>
    <w:uiPriority w:val="39"/>
    <w:rsid w:val="0025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B6D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6D0F"/>
  </w:style>
  <w:style w:type="paragraph" w:styleId="Porat">
    <w:name w:val="footer"/>
    <w:basedOn w:val="prastasis"/>
    <w:link w:val="PoratDiagrama"/>
    <w:uiPriority w:val="99"/>
    <w:unhideWhenUsed/>
    <w:rsid w:val="000B6D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7847</Words>
  <Characters>4474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dc:creator>
  <cp:keywords/>
  <dc:description/>
  <cp:lastModifiedBy>Sekretorė</cp:lastModifiedBy>
  <cp:revision>4</cp:revision>
  <dcterms:created xsi:type="dcterms:W3CDTF">2024-03-15T07:36:00Z</dcterms:created>
  <dcterms:modified xsi:type="dcterms:W3CDTF">2024-03-15T07:39:00Z</dcterms:modified>
</cp:coreProperties>
</file>